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90834" w:rsidRDefault="00F90834" w:rsidP="00A14C51">
      <w:pPr>
        <w:pStyle w:val="Hovedtittel"/>
        <w:rPr>
          <w:rFonts w:ascii="Garamond" w:hAnsi="Garamond"/>
          <w:sz w:val="22"/>
          <w:szCs w:val="22"/>
        </w:rPr>
      </w:pPr>
    </w:p>
    <w:p w14:paraId="3AC73371" w14:textId="77777777" w:rsidR="003038C6" w:rsidRPr="005530E4" w:rsidRDefault="00957068" w:rsidP="00A14C51">
      <w:pPr>
        <w:pStyle w:val="Hovedtittel"/>
        <w:rPr>
          <w:rFonts w:ascii="Garamond" w:hAnsi="Garamond"/>
          <w:sz w:val="22"/>
          <w:szCs w:val="22"/>
        </w:rPr>
      </w:pPr>
      <w:r w:rsidRPr="005530E4">
        <w:rPr>
          <w:rFonts w:ascii="Garamond" w:hAnsi="Garamond"/>
          <w:sz w:val="22"/>
          <w:szCs w:val="22"/>
        </w:rPr>
        <w:t>AVTALE OM IMPLEMENTERING</w:t>
      </w:r>
      <w:r w:rsidR="00B0641E">
        <w:rPr>
          <w:rFonts w:ascii="Garamond" w:hAnsi="Garamond"/>
          <w:sz w:val="22"/>
          <w:szCs w:val="22"/>
        </w:rPr>
        <w:t xml:space="preserve"> AV </w:t>
      </w:r>
      <w:r w:rsidR="0027606B">
        <w:rPr>
          <w:rFonts w:ascii="Garamond" w:hAnsi="Garamond"/>
          <w:sz w:val="22"/>
          <w:szCs w:val="22"/>
        </w:rPr>
        <w:t>DEN SKOLEOMFATTENDE MODELLEN POSITIV ATFERD, STØTTENDE LÆRINGSMILJØ OG SAMHANDLING (</w:t>
      </w:r>
      <w:r w:rsidR="00B0641E">
        <w:rPr>
          <w:rFonts w:ascii="Garamond" w:hAnsi="Garamond"/>
          <w:sz w:val="22"/>
          <w:szCs w:val="22"/>
        </w:rPr>
        <w:t>PALS</w:t>
      </w:r>
      <w:r w:rsidR="0027606B">
        <w:rPr>
          <w:rFonts w:ascii="Garamond" w:hAnsi="Garamond"/>
          <w:sz w:val="22"/>
          <w:szCs w:val="22"/>
        </w:rPr>
        <w:t>)</w:t>
      </w:r>
      <w:r w:rsidR="00982D24">
        <w:rPr>
          <w:rFonts w:ascii="Garamond" w:hAnsi="Garamond"/>
          <w:sz w:val="22"/>
          <w:szCs w:val="22"/>
        </w:rPr>
        <w:t xml:space="preserve"> </w:t>
      </w:r>
    </w:p>
    <w:p w14:paraId="0A37501D" w14:textId="77777777" w:rsidR="00DA2F55" w:rsidRDefault="00DA2F55" w:rsidP="004A0A26">
      <w:pPr>
        <w:pStyle w:val="Style"/>
        <w:spacing w:line="276" w:lineRule="auto"/>
        <w:ind w:left="19" w:firstLine="4"/>
        <w:textAlignment w:val="baseline"/>
        <w:rPr>
          <w:rFonts w:ascii="Garamond" w:eastAsia="Arial" w:hAnsi="Garamond"/>
          <w:color w:val="151515"/>
          <w:sz w:val="22"/>
          <w:szCs w:val="22"/>
          <w:lang w:val="nb-NO"/>
        </w:rPr>
      </w:pPr>
    </w:p>
    <w:p w14:paraId="1C0A362F" w14:textId="77777777" w:rsidR="003038C6" w:rsidRPr="005530E4" w:rsidRDefault="00957068" w:rsidP="004A0A26">
      <w:pPr>
        <w:pStyle w:val="Style"/>
        <w:spacing w:line="276" w:lineRule="auto"/>
        <w:ind w:left="19" w:firstLine="4"/>
        <w:textAlignment w:val="baseline"/>
        <w:rPr>
          <w:rFonts w:ascii="Garamond" w:hAnsi="Garamond"/>
          <w:sz w:val="22"/>
          <w:szCs w:val="22"/>
          <w:lang w:val="nb-NO"/>
        </w:rPr>
      </w:pPr>
      <w:r w:rsidRPr="005530E4">
        <w:rPr>
          <w:rFonts w:ascii="Garamond" w:eastAsia="Arial" w:hAnsi="Garamond"/>
          <w:color w:val="151515"/>
          <w:sz w:val="22"/>
          <w:szCs w:val="22"/>
          <w:lang w:val="nb-NO"/>
        </w:rPr>
        <w:t>Denne</w:t>
      </w:r>
      <w:r w:rsidR="0027606B">
        <w:rPr>
          <w:rFonts w:ascii="Garamond" w:eastAsia="Arial" w:hAnsi="Garamond"/>
          <w:color w:val="151515"/>
          <w:sz w:val="22"/>
          <w:szCs w:val="22"/>
          <w:lang w:val="nb-NO"/>
        </w:rPr>
        <w:t xml:space="preserve"> intensjonsavtalen</w:t>
      </w:r>
      <w:r w:rsidRPr="005530E4">
        <w:rPr>
          <w:rFonts w:ascii="Garamond" w:eastAsia="Arial" w:hAnsi="Garamond"/>
          <w:color w:val="151515"/>
          <w:sz w:val="22"/>
          <w:szCs w:val="22"/>
          <w:lang w:val="nb-NO"/>
        </w:rPr>
        <w:t xml:space="preserve"> er inngått mellom</w:t>
      </w:r>
      <w:r w:rsidR="003038C6" w:rsidRPr="005530E4">
        <w:rPr>
          <w:rFonts w:ascii="Garamond" w:eastAsia="Arial" w:hAnsi="Garamond"/>
          <w:color w:val="151515"/>
          <w:sz w:val="22"/>
          <w:szCs w:val="22"/>
          <w:lang w:val="nb-NO"/>
        </w:rPr>
        <w:t xml:space="preserve">: </w:t>
      </w:r>
    </w:p>
    <w:p w14:paraId="55B1D65F" w14:textId="77777777" w:rsidR="003038C6" w:rsidRDefault="003038C6" w:rsidP="004A0A26">
      <w:pPr>
        <w:pStyle w:val="Style"/>
        <w:tabs>
          <w:tab w:val="left" w:pos="19"/>
          <w:tab w:val="left" w:pos="585"/>
        </w:tabs>
        <w:spacing w:before="143" w:line="276" w:lineRule="auto"/>
        <w:ind w:left="604" w:hanging="604"/>
        <w:textAlignment w:val="baseline"/>
        <w:rPr>
          <w:rFonts w:ascii="Garamond" w:eastAsia="Arial" w:hAnsi="Garamond"/>
          <w:color w:val="3B3B3B"/>
          <w:sz w:val="22"/>
          <w:szCs w:val="22"/>
          <w:lang w:val="nb-NO"/>
        </w:rPr>
      </w:pPr>
      <w:r w:rsidRPr="005530E4">
        <w:rPr>
          <w:rFonts w:ascii="Garamond" w:eastAsia="Arial" w:hAnsi="Garamond"/>
          <w:b/>
          <w:color w:val="151515"/>
          <w:sz w:val="22"/>
          <w:szCs w:val="22"/>
          <w:lang w:val="nb-NO"/>
        </w:rPr>
        <w:t xml:space="preserve">(1) </w:t>
      </w:r>
      <w:r w:rsidR="00957068" w:rsidRPr="005530E4">
        <w:rPr>
          <w:rFonts w:ascii="Garamond" w:eastAsia="Arial" w:hAnsi="Garamond"/>
          <w:b/>
          <w:color w:val="151515"/>
          <w:sz w:val="22"/>
          <w:szCs w:val="22"/>
          <w:lang w:val="nb-NO"/>
        </w:rPr>
        <w:t>Nasjonalt utviklingssenter for barn og unge</w:t>
      </w:r>
      <w:r w:rsidRPr="005530E4">
        <w:rPr>
          <w:rFonts w:ascii="Garamond" w:eastAsia="Arial" w:hAnsi="Garamond"/>
          <w:b/>
          <w:color w:val="151515"/>
          <w:sz w:val="22"/>
          <w:szCs w:val="22"/>
          <w:lang w:val="nb-NO"/>
        </w:rPr>
        <w:t xml:space="preserve">, </w:t>
      </w:r>
      <w:r w:rsidR="00957068" w:rsidRPr="005530E4">
        <w:rPr>
          <w:rFonts w:ascii="Garamond" w:eastAsia="Arial" w:hAnsi="Garamond"/>
          <w:color w:val="151515"/>
          <w:sz w:val="22"/>
          <w:szCs w:val="22"/>
          <w:lang w:val="nb-NO"/>
        </w:rPr>
        <w:t>med registrert adresse i</w:t>
      </w:r>
      <w:r w:rsidR="00A14C51" w:rsidRPr="005530E4">
        <w:rPr>
          <w:rFonts w:ascii="Garamond" w:hAnsi="Garamond" w:cs="Arial"/>
          <w:color w:val="333333"/>
          <w:sz w:val="22"/>
          <w:szCs w:val="22"/>
          <w:lang w:val="nb-NO"/>
        </w:rPr>
        <w:t xml:space="preserve"> </w:t>
      </w:r>
      <w:r w:rsidR="00A14C51" w:rsidRPr="005530E4">
        <w:rPr>
          <w:rStyle w:val="BrdtekstTegn"/>
          <w:rFonts w:ascii="Garamond" w:hAnsi="Garamond"/>
          <w:sz w:val="22"/>
          <w:szCs w:val="22"/>
          <w:lang w:val="nb-NO"/>
        </w:rPr>
        <w:t xml:space="preserve">Essendropsgate 3, PB 7053 Majorstuen, NO-0306 Oslo, </w:t>
      </w:r>
      <w:r w:rsidR="00957068" w:rsidRPr="005530E4">
        <w:rPr>
          <w:rStyle w:val="BrdtekstTegn"/>
          <w:rFonts w:ascii="Garamond" w:hAnsi="Garamond"/>
          <w:sz w:val="22"/>
          <w:szCs w:val="22"/>
          <w:lang w:val="nb-NO"/>
        </w:rPr>
        <w:t xml:space="preserve">Org. nummer 985 638 187, heretter referert til som </w:t>
      </w:r>
      <w:r w:rsidRPr="005530E4">
        <w:rPr>
          <w:rStyle w:val="BrdtekstTegn"/>
          <w:rFonts w:ascii="Garamond" w:hAnsi="Garamond"/>
          <w:sz w:val="22"/>
          <w:szCs w:val="22"/>
          <w:lang w:val="nb-NO"/>
        </w:rPr>
        <w:t>"</w:t>
      </w:r>
      <w:r w:rsidR="00957068" w:rsidRPr="005530E4">
        <w:rPr>
          <w:rStyle w:val="BrdtekstTegn"/>
          <w:rFonts w:ascii="Garamond" w:hAnsi="Garamond"/>
          <w:b/>
          <w:sz w:val="22"/>
          <w:szCs w:val="22"/>
          <w:lang w:val="nb-NO"/>
        </w:rPr>
        <w:t>NUBU</w:t>
      </w:r>
      <w:r w:rsidRPr="005530E4">
        <w:rPr>
          <w:rStyle w:val="BrdtekstTegn"/>
          <w:rFonts w:ascii="Garamond" w:hAnsi="Garamond"/>
          <w:sz w:val="22"/>
          <w:szCs w:val="22"/>
          <w:lang w:val="nb-NO"/>
        </w:rPr>
        <w:t>",</w:t>
      </w:r>
      <w:r w:rsidRPr="005530E4">
        <w:rPr>
          <w:rFonts w:ascii="Garamond" w:eastAsia="Arial" w:hAnsi="Garamond"/>
          <w:color w:val="3B3B3B"/>
          <w:sz w:val="22"/>
          <w:szCs w:val="22"/>
          <w:lang w:val="nb-NO"/>
        </w:rPr>
        <w:t xml:space="preserve"> </w:t>
      </w:r>
    </w:p>
    <w:p w14:paraId="5DAB6C7B" w14:textId="77777777" w:rsidR="00DA2F55" w:rsidRPr="005530E4" w:rsidRDefault="00DA2F55" w:rsidP="004A0A26">
      <w:pPr>
        <w:pStyle w:val="Style"/>
        <w:tabs>
          <w:tab w:val="left" w:pos="19"/>
          <w:tab w:val="left" w:pos="585"/>
        </w:tabs>
        <w:spacing w:before="143" w:line="276" w:lineRule="auto"/>
        <w:ind w:left="604" w:hanging="604"/>
        <w:textAlignment w:val="baseline"/>
        <w:rPr>
          <w:rFonts w:ascii="Garamond" w:hAnsi="Garamond"/>
          <w:sz w:val="22"/>
          <w:szCs w:val="22"/>
          <w:lang w:val="nb-NO"/>
        </w:rPr>
      </w:pPr>
    </w:p>
    <w:p w14:paraId="1BF2F70C" w14:textId="39F0D9D7" w:rsidR="003038C6" w:rsidRPr="005530E4" w:rsidRDefault="009B1500" w:rsidP="004A0A26">
      <w:pPr>
        <w:pStyle w:val="Style"/>
        <w:tabs>
          <w:tab w:val="left" w:pos="19"/>
          <w:tab w:val="left" w:pos="580"/>
        </w:tabs>
        <w:spacing w:before="143" w:line="276" w:lineRule="auto"/>
        <w:ind w:left="600" w:hanging="600"/>
        <w:textAlignment w:val="baseline"/>
        <w:rPr>
          <w:rFonts w:ascii="Garamond" w:hAnsi="Garamond"/>
          <w:sz w:val="22"/>
          <w:szCs w:val="22"/>
          <w:lang w:val="nb-NO"/>
        </w:rPr>
      </w:pPr>
      <w:r w:rsidRPr="005530E4">
        <w:rPr>
          <w:rFonts w:ascii="Garamond" w:eastAsia="Arial" w:hAnsi="Garamond"/>
          <w:b/>
          <w:color w:val="151515"/>
          <w:sz w:val="22"/>
          <w:szCs w:val="22"/>
          <w:lang w:val="nb-NO"/>
        </w:rPr>
        <w:t>(2)</w:t>
      </w:r>
      <w:r w:rsidR="00ED0BDA">
        <w:rPr>
          <w:rFonts w:ascii="Garamond" w:eastAsia="Arial" w:hAnsi="Garamond"/>
          <w:b/>
          <w:color w:val="151515"/>
          <w:sz w:val="22"/>
          <w:szCs w:val="22"/>
          <w:lang w:val="nb-NO"/>
        </w:rPr>
        <w:t xml:space="preserve"> …</w:t>
      </w:r>
      <w:r w:rsidR="00233453">
        <w:rPr>
          <w:rFonts w:ascii="Garamond" w:eastAsia="Arial" w:hAnsi="Garamond"/>
          <w:color w:val="151515"/>
          <w:sz w:val="22"/>
          <w:szCs w:val="22"/>
          <w:lang w:val="nb-NO"/>
        </w:rPr>
        <w:t xml:space="preserve"> </w:t>
      </w:r>
      <w:r w:rsidR="00957068" w:rsidRPr="00233453">
        <w:rPr>
          <w:rFonts w:ascii="Garamond" w:eastAsia="Arial" w:hAnsi="Garamond"/>
          <w:color w:val="151515"/>
          <w:sz w:val="22"/>
          <w:szCs w:val="22"/>
          <w:lang w:val="nb-NO"/>
        </w:rPr>
        <w:t>kommune</w:t>
      </w:r>
      <w:r w:rsidR="002D7F16">
        <w:rPr>
          <w:rFonts w:ascii="Garamond" w:eastAsia="Arial" w:hAnsi="Garamond"/>
          <w:color w:val="151515"/>
          <w:sz w:val="22"/>
          <w:szCs w:val="22"/>
          <w:lang w:val="nb-NO"/>
        </w:rPr>
        <w:t>,</w:t>
      </w:r>
      <w:r w:rsidR="006968F3">
        <w:rPr>
          <w:rFonts w:ascii="Garamond" w:eastAsia="Arial" w:hAnsi="Garamond"/>
          <w:color w:val="151515"/>
          <w:sz w:val="22"/>
          <w:szCs w:val="22"/>
          <w:lang w:val="nb-NO"/>
        </w:rPr>
        <w:t xml:space="preserve"> </w:t>
      </w:r>
      <w:proofErr w:type="gramStart"/>
      <w:r w:rsidR="00ED0BDA">
        <w:rPr>
          <w:rFonts w:ascii="Garamond" w:eastAsia="Arial" w:hAnsi="Garamond"/>
          <w:color w:val="151515"/>
          <w:sz w:val="22"/>
          <w:szCs w:val="22"/>
          <w:lang w:val="nb-NO"/>
        </w:rPr>
        <w:t>adr</w:t>
      </w:r>
      <w:r w:rsidR="009F76AB">
        <w:rPr>
          <w:rFonts w:ascii="Garamond" w:eastAsia="Arial" w:hAnsi="Garamond"/>
          <w:color w:val="151515"/>
          <w:sz w:val="22"/>
          <w:szCs w:val="22"/>
          <w:lang w:val="nb-NO"/>
        </w:rPr>
        <w:t xml:space="preserve">. </w:t>
      </w:r>
      <w:r w:rsidR="0092569D">
        <w:rPr>
          <w:rFonts w:ascii="Garamond" w:eastAsia="Arial" w:hAnsi="Garamond"/>
          <w:color w:val="151515"/>
          <w:sz w:val="22"/>
          <w:szCs w:val="22"/>
          <w:lang w:val="nb-NO"/>
        </w:rPr>
        <w:t>,</w:t>
      </w:r>
      <w:proofErr w:type="gramEnd"/>
      <w:r w:rsidR="00957068" w:rsidRPr="005530E4">
        <w:rPr>
          <w:rFonts w:ascii="Garamond" w:eastAsia="Arial" w:hAnsi="Garamond"/>
          <w:color w:val="151515"/>
          <w:sz w:val="22"/>
          <w:szCs w:val="22"/>
          <w:lang w:val="nb-NO"/>
        </w:rPr>
        <w:t xml:space="preserve"> heretter referert til som</w:t>
      </w:r>
      <w:r w:rsidR="00BE0F6F" w:rsidRPr="005530E4">
        <w:rPr>
          <w:rFonts w:ascii="Garamond" w:eastAsia="Arial" w:hAnsi="Garamond"/>
          <w:color w:val="151515"/>
          <w:sz w:val="22"/>
          <w:szCs w:val="22"/>
          <w:lang w:val="nb-NO"/>
        </w:rPr>
        <w:t xml:space="preserve"> </w:t>
      </w:r>
      <w:r w:rsidR="0085605B" w:rsidRPr="0085605B">
        <w:rPr>
          <w:rFonts w:ascii="Garamond" w:eastAsia="Arial" w:hAnsi="Garamond"/>
          <w:sz w:val="22"/>
          <w:szCs w:val="22"/>
          <w:lang w:val="nb-NO"/>
        </w:rPr>
        <w:t>“</w:t>
      </w:r>
      <w:r w:rsidR="009F76AB">
        <w:rPr>
          <w:rFonts w:ascii="Garamond" w:eastAsia="Arial" w:hAnsi="Garamond"/>
          <w:sz w:val="22"/>
          <w:szCs w:val="22"/>
          <w:lang w:val="nb-NO"/>
        </w:rPr>
        <w:t>…</w:t>
      </w:r>
      <w:r w:rsidR="0085605B">
        <w:rPr>
          <w:rFonts w:ascii="Garamond" w:eastAsia="Arial" w:hAnsi="Garamond"/>
          <w:sz w:val="22"/>
          <w:szCs w:val="22"/>
          <w:lang w:val="nb-NO"/>
        </w:rPr>
        <w:t xml:space="preserve"> kommune</w:t>
      </w:r>
      <w:r w:rsidR="0085605B" w:rsidRPr="0085605B">
        <w:rPr>
          <w:rFonts w:ascii="Garamond" w:eastAsia="Arial" w:hAnsi="Garamond"/>
          <w:sz w:val="22"/>
          <w:szCs w:val="22"/>
          <w:lang w:val="nb-NO"/>
        </w:rPr>
        <w:t>”</w:t>
      </w:r>
      <w:r w:rsidR="00BE0F6F" w:rsidRPr="005530E4">
        <w:rPr>
          <w:rFonts w:ascii="Garamond" w:eastAsia="Arial" w:hAnsi="Garamond"/>
          <w:color w:val="151515"/>
          <w:sz w:val="22"/>
          <w:szCs w:val="22"/>
          <w:lang w:val="nb-NO"/>
        </w:rPr>
        <w:t xml:space="preserve">. </w:t>
      </w:r>
    </w:p>
    <w:p w14:paraId="3E5CE627" w14:textId="77777777" w:rsidR="009B1500" w:rsidRPr="005530E4" w:rsidRDefault="00EF65DF" w:rsidP="004A0A26">
      <w:pPr>
        <w:pStyle w:val="Overskrift1"/>
        <w:numPr>
          <w:ilvl w:val="0"/>
          <w:numId w:val="0"/>
        </w:numPr>
        <w:ind w:left="295" w:hanging="295"/>
        <w:rPr>
          <w:rFonts w:ascii="Garamond" w:hAnsi="Garamond"/>
          <w:sz w:val="22"/>
          <w:szCs w:val="22"/>
        </w:rPr>
      </w:pPr>
      <w:r w:rsidRPr="005530E4">
        <w:rPr>
          <w:rFonts w:ascii="Garamond" w:eastAsia="Arial" w:hAnsi="Garamond"/>
          <w:sz w:val="22"/>
          <w:szCs w:val="22"/>
        </w:rPr>
        <w:t>Rammebetingelse</w:t>
      </w:r>
      <w:r w:rsidR="009B1500" w:rsidRPr="005530E4">
        <w:rPr>
          <w:rFonts w:ascii="Garamond" w:eastAsia="Arial" w:hAnsi="Garamond"/>
          <w:sz w:val="22"/>
          <w:szCs w:val="22"/>
        </w:rPr>
        <w:t xml:space="preserve"> </w:t>
      </w:r>
    </w:p>
    <w:p w14:paraId="7F0CD402" w14:textId="14FB8625" w:rsidR="009B1500" w:rsidRDefault="0074538D" w:rsidP="004A0A26">
      <w:pPr>
        <w:pStyle w:val="Brdtekst"/>
        <w:spacing w:line="276" w:lineRule="auto"/>
        <w:rPr>
          <w:rFonts w:ascii="Garamond" w:eastAsia="Arial" w:hAnsi="Garamond"/>
          <w:sz w:val="22"/>
          <w:szCs w:val="22"/>
        </w:rPr>
      </w:pPr>
      <w:r w:rsidRPr="005530E4">
        <w:rPr>
          <w:rFonts w:ascii="Garamond" w:eastAsia="Arial" w:hAnsi="Garamond"/>
          <w:sz w:val="22"/>
          <w:szCs w:val="22"/>
        </w:rPr>
        <w:t xml:space="preserve">Positiv atferd, støttende læringsmiljøer og samhandling (PALS) er </w:t>
      </w:r>
      <w:proofErr w:type="spellStart"/>
      <w:r w:rsidRPr="005530E4">
        <w:rPr>
          <w:rFonts w:ascii="Garamond" w:eastAsia="Arial" w:hAnsi="Garamond"/>
          <w:sz w:val="22"/>
          <w:szCs w:val="22"/>
        </w:rPr>
        <w:t>varemerkebeskyttet</w:t>
      </w:r>
      <w:proofErr w:type="spellEnd"/>
      <w:r w:rsidRPr="005530E4">
        <w:rPr>
          <w:rFonts w:ascii="Garamond" w:eastAsia="Arial" w:hAnsi="Garamond"/>
          <w:sz w:val="22"/>
          <w:szCs w:val="22"/>
        </w:rPr>
        <w:t xml:space="preserve"> hos Patentstyret. </w:t>
      </w:r>
      <w:r w:rsidR="009939B3">
        <w:rPr>
          <w:rFonts w:ascii="Garamond" w:eastAsia="Arial" w:hAnsi="Garamond"/>
          <w:sz w:val="22"/>
          <w:szCs w:val="22"/>
        </w:rPr>
        <w:t>…</w:t>
      </w:r>
      <w:r w:rsidR="0085605B">
        <w:rPr>
          <w:rFonts w:ascii="Garamond" w:eastAsia="Arial" w:hAnsi="Garamond"/>
          <w:sz w:val="22"/>
          <w:szCs w:val="22"/>
        </w:rPr>
        <w:t xml:space="preserve"> </w:t>
      </w:r>
      <w:r w:rsidR="00EF65DF" w:rsidRPr="005530E4">
        <w:rPr>
          <w:rFonts w:ascii="Garamond" w:eastAsia="Arial" w:hAnsi="Garamond"/>
          <w:sz w:val="22"/>
          <w:szCs w:val="22"/>
        </w:rPr>
        <w:t xml:space="preserve">kommune forplikter seg til å følge de krav </w:t>
      </w:r>
      <w:r w:rsidRPr="005530E4">
        <w:rPr>
          <w:rFonts w:ascii="Garamond" w:eastAsia="Arial" w:hAnsi="Garamond"/>
          <w:sz w:val="22"/>
          <w:szCs w:val="22"/>
        </w:rPr>
        <w:t xml:space="preserve">og hensikter </w:t>
      </w:r>
      <w:r w:rsidR="00EF65DF" w:rsidRPr="005530E4">
        <w:rPr>
          <w:rFonts w:ascii="Garamond" w:eastAsia="Arial" w:hAnsi="Garamond"/>
          <w:sz w:val="22"/>
          <w:szCs w:val="22"/>
        </w:rPr>
        <w:t>som framgår i “Bestemmelser om bruk”</w:t>
      </w:r>
      <w:r w:rsidRPr="005530E4">
        <w:rPr>
          <w:rFonts w:ascii="Garamond" w:eastAsia="Arial" w:hAnsi="Garamond"/>
          <w:sz w:val="22"/>
          <w:szCs w:val="22"/>
        </w:rPr>
        <w:t xml:space="preserve">, </w:t>
      </w:r>
      <w:r w:rsidR="00EF65DF" w:rsidRPr="005530E4">
        <w:rPr>
          <w:rFonts w:ascii="Garamond" w:eastAsia="Arial" w:hAnsi="Garamond"/>
          <w:sz w:val="22"/>
          <w:szCs w:val="22"/>
        </w:rPr>
        <w:t xml:space="preserve">som </w:t>
      </w:r>
      <w:r w:rsidR="00E24320" w:rsidRPr="005530E4">
        <w:rPr>
          <w:rFonts w:ascii="Garamond" w:eastAsia="Arial" w:hAnsi="Garamond"/>
          <w:sz w:val="22"/>
          <w:szCs w:val="22"/>
        </w:rPr>
        <w:t>er innarbeidet</w:t>
      </w:r>
      <w:r w:rsidR="00EF65DF" w:rsidRPr="005530E4">
        <w:rPr>
          <w:rFonts w:ascii="Garamond" w:eastAsia="Arial" w:hAnsi="Garamond"/>
          <w:sz w:val="22"/>
          <w:szCs w:val="22"/>
        </w:rPr>
        <w:t xml:space="preserve"> </w:t>
      </w:r>
      <w:r w:rsidR="00E24320" w:rsidRPr="005530E4">
        <w:rPr>
          <w:rFonts w:ascii="Garamond" w:eastAsia="Arial" w:hAnsi="Garamond"/>
          <w:sz w:val="22"/>
          <w:szCs w:val="22"/>
        </w:rPr>
        <w:t>i</w:t>
      </w:r>
      <w:r w:rsidR="00EF65DF" w:rsidRPr="005530E4">
        <w:rPr>
          <w:rFonts w:ascii="Garamond" w:eastAsia="Arial" w:hAnsi="Garamond"/>
          <w:sz w:val="22"/>
          <w:szCs w:val="22"/>
        </w:rPr>
        <w:t xml:space="preserve"> denne avtalen. </w:t>
      </w:r>
    </w:p>
    <w:p w14:paraId="02EB378F" w14:textId="77777777" w:rsidR="00577245" w:rsidRPr="005530E4" w:rsidRDefault="00577245" w:rsidP="004A0A26">
      <w:pPr>
        <w:pStyle w:val="Brdtekst"/>
        <w:spacing w:line="276" w:lineRule="auto"/>
        <w:rPr>
          <w:rFonts w:ascii="Garamond" w:eastAsia="Arial" w:hAnsi="Garamond"/>
          <w:sz w:val="22"/>
          <w:szCs w:val="22"/>
        </w:rPr>
      </w:pPr>
    </w:p>
    <w:p w14:paraId="779BDFF8" w14:textId="77777777" w:rsidR="00A14C51" w:rsidRPr="005530E4" w:rsidRDefault="00A14C51" w:rsidP="004A0A26">
      <w:pPr>
        <w:pStyle w:val="Overskrift1"/>
        <w:rPr>
          <w:rFonts w:ascii="Garamond" w:hAnsi="Garamond"/>
          <w:sz w:val="22"/>
          <w:szCs w:val="22"/>
        </w:rPr>
      </w:pPr>
      <w:r w:rsidRPr="005530E4">
        <w:rPr>
          <w:rFonts w:ascii="Garamond" w:eastAsia="Arial" w:hAnsi="Garamond"/>
          <w:sz w:val="22"/>
          <w:szCs w:val="22"/>
        </w:rPr>
        <w:t>Defini</w:t>
      </w:r>
      <w:r w:rsidR="0074538D" w:rsidRPr="005530E4">
        <w:rPr>
          <w:rFonts w:ascii="Garamond" w:eastAsia="Arial" w:hAnsi="Garamond"/>
          <w:sz w:val="22"/>
          <w:szCs w:val="22"/>
        </w:rPr>
        <w:t>sjoner</w:t>
      </w:r>
    </w:p>
    <w:p w14:paraId="71110F1E" w14:textId="77777777" w:rsidR="00A14C51" w:rsidRPr="005530E4" w:rsidRDefault="0074538D" w:rsidP="004A0A26">
      <w:pPr>
        <w:pStyle w:val="Brdtekst"/>
        <w:spacing w:line="276" w:lineRule="auto"/>
        <w:rPr>
          <w:rFonts w:ascii="Garamond" w:hAnsi="Garamond"/>
          <w:sz w:val="22"/>
          <w:szCs w:val="22"/>
        </w:rPr>
      </w:pPr>
      <w:r w:rsidRPr="005530E4">
        <w:rPr>
          <w:rFonts w:ascii="Garamond" w:eastAsia="Arial" w:hAnsi="Garamond"/>
          <w:sz w:val="22"/>
          <w:szCs w:val="22"/>
        </w:rPr>
        <w:t>Med mindre annet framkommer spesifikt under punktene i denne avtalen, skal de følgende ord og uttrykk forståes som følger</w:t>
      </w:r>
      <w:r w:rsidR="00A14C51" w:rsidRPr="005530E4">
        <w:rPr>
          <w:rFonts w:ascii="Garamond" w:eastAsia="Arial" w:hAnsi="Garamond"/>
          <w:color w:val="3B3B3B"/>
          <w:sz w:val="22"/>
          <w:szCs w:val="22"/>
        </w:rPr>
        <w:t xml:space="preserve">: </w:t>
      </w:r>
    </w:p>
    <w:p w14:paraId="3B01365F" w14:textId="77777777" w:rsidR="00A14C51" w:rsidRPr="005530E4" w:rsidRDefault="0074538D" w:rsidP="004A0A26">
      <w:pPr>
        <w:pStyle w:val="Style"/>
        <w:tabs>
          <w:tab w:val="left" w:pos="1262"/>
          <w:tab w:val="left" w:pos="2040"/>
        </w:tabs>
        <w:spacing w:before="138" w:line="276" w:lineRule="auto"/>
        <w:ind w:left="3600" w:hanging="3600"/>
        <w:textAlignment w:val="baseline"/>
        <w:rPr>
          <w:rFonts w:ascii="Garamond" w:hAnsi="Garamond"/>
          <w:sz w:val="22"/>
          <w:szCs w:val="22"/>
          <w:lang w:val="nb-NO"/>
        </w:rPr>
      </w:pPr>
      <w:r w:rsidRPr="00655FAA">
        <w:rPr>
          <w:rFonts w:ascii="Garamond" w:eastAsia="Arial" w:hAnsi="Garamond"/>
          <w:b/>
          <w:i/>
          <w:color w:val="151515"/>
          <w:sz w:val="22"/>
          <w:szCs w:val="22"/>
          <w:lang w:val="nb-NO"/>
        </w:rPr>
        <w:t>PALS</w:t>
      </w:r>
      <w:r w:rsidR="00145420" w:rsidRPr="005530E4">
        <w:rPr>
          <w:rFonts w:ascii="Garamond" w:eastAsia="Arial" w:hAnsi="Garamond"/>
          <w:b/>
          <w:color w:val="151515"/>
          <w:sz w:val="22"/>
          <w:szCs w:val="22"/>
          <w:lang w:val="nb-NO"/>
        </w:rPr>
        <w:tab/>
      </w:r>
      <w:r w:rsidRPr="005530E4">
        <w:rPr>
          <w:rFonts w:ascii="Garamond" w:eastAsia="Arial" w:hAnsi="Garamond"/>
          <w:b/>
          <w:color w:val="151515"/>
          <w:sz w:val="22"/>
          <w:szCs w:val="22"/>
          <w:lang w:val="nb-NO"/>
        </w:rPr>
        <w:tab/>
      </w:r>
      <w:r w:rsidRPr="005530E4">
        <w:rPr>
          <w:rFonts w:ascii="Garamond" w:eastAsia="Arial" w:hAnsi="Garamond"/>
          <w:b/>
          <w:color w:val="151515"/>
          <w:sz w:val="22"/>
          <w:szCs w:val="22"/>
          <w:lang w:val="nb-NO"/>
        </w:rPr>
        <w:tab/>
      </w:r>
      <w:r w:rsidR="00982D24">
        <w:rPr>
          <w:rFonts w:ascii="Garamond" w:eastAsia="Arial" w:hAnsi="Garamond"/>
          <w:color w:val="151515"/>
          <w:sz w:val="22"/>
          <w:szCs w:val="22"/>
          <w:lang w:val="nb-NO"/>
        </w:rPr>
        <w:t>står for</w:t>
      </w:r>
      <w:r w:rsidR="00982D24" w:rsidRPr="005530E4">
        <w:rPr>
          <w:rFonts w:ascii="Garamond" w:eastAsia="Arial" w:hAnsi="Garamond"/>
          <w:color w:val="151515"/>
          <w:sz w:val="22"/>
          <w:szCs w:val="22"/>
          <w:lang w:val="nb-NO"/>
        </w:rPr>
        <w:t xml:space="preserve"> </w:t>
      </w:r>
      <w:r w:rsidRPr="005530E4">
        <w:rPr>
          <w:rFonts w:ascii="Garamond" w:eastAsia="Arial" w:hAnsi="Garamond"/>
          <w:color w:val="151515"/>
          <w:sz w:val="22"/>
          <w:szCs w:val="22"/>
          <w:lang w:val="nb-NO"/>
        </w:rPr>
        <w:t>Positiv atferd, støttende læringsmiljø og samhandling. Det er e</w:t>
      </w:r>
      <w:r w:rsidR="007350E9">
        <w:rPr>
          <w:rFonts w:ascii="Garamond" w:eastAsia="Arial" w:hAnsi="Garamond"/>
          <w:color w:val="151515"/>
          <w:sz w:val="22"/>
          <w:szCs w:val="22"/>
          <w:lang w:val="nb-NO"/>
        </w:rPr>
        <w:t>n</w:t>
      </w:r>
      <w:r w:rsidRPr="005530E4">
        <w:rPr>
          <w:rFonts w:ascii="Garamond" w:eastAsia="Arial" w:hAnsi="Garamond"/>
          <w:color w:val="151515"/>
          <w:sz w:val="22"/>
          <w:szCs w:val="22"/>
          <w:lang w:val="nb-NO"/>
        </w:rPr>
        <w:t xml:space="preserve"> skoleomfattende </w:t>
      </w:r>
      <w:r w:rsidR="007350E9">
        <w:rPr>
          <w:rFonts w:ascii="Garamond" w:eastAsia="Arial" w:hAnsi="Garamond"/>
          <w:color w:val="151515"/>
          <w:sz w:val="22"/>
          <w:szCs w:val="22"/>
          <w:lang w:val="nb-NO"/>
        </w:rPr>
        <w:t>modell</w:t>
      </w:r>
      <w:r w:rsidRPr="005530E4">
        <w:rPr>
          <w:rFonts w:ascii="Garamond" w:eastAsia="Arial" w:hAnsi="Garamond"/>
          <w:color w:val="151515"/>
          <w:sz w:val="22"/>
          <w:szCs w:val="22"/>
          <w:lang w:val="nb-NO"/>
        </w:rPr>
        <w:t xml:space="preserve"> rettet mot tre intervensjonsnivåer; universelt, selektert og indikert nivå. Det omfatter </w:t>
      </w:r>
      <w:r w:rsidR="00727C44" w:rsidRPr="005530E4">
        <w:rPr>
          <w:rFonts w:ascii="Garamond" w:eastAsia="Arial" w:hAnsi="Garamond"/>
          <w:color w:val="151515"/>
          <w:sz w:val="22"/>
          <w:szCs w:val="22"/>
          <w:lang w:val="nb-NO"/>
        </w:rPr>
        <w:t>alle sk</w:t>
      </w:r>
      <w:r w:rsidRPr="005530E4">
        <w:rPr>
          <w:rFonts w:ascii="Garamond" w:eastAsia="Arial" w:hAnsi="Garamond"/>
          <w:color w:val="151515"/>
          <w:sz w:val="22"/>
          <w:szCs w:val="22"/>
          <w:lang w:val="nb-NO"/>
        </w:rPr>
        <w:t>olens elever</w:t>
      </w:r>
      <w:r w:rsidR="00727C44" w:rsidRPr="005530E4">
        <w:rPr>
          <w:rFonts w:ascii="Garamond" w:eastAsia="Arial" w:hAnsi="Garamond"/>
          <w:color w:val="151515"/>
          <w:sz w:val="22"/>
          <w:szCs w:val="22"/>
          <w:lang w:val="nb-NO"/>
        </w:rPr>
        <w:t xml:space="preserve"> og</w:t>
      </w:r>
      <w:r w:rsidRPr="005530E4">
        <w:rPr>
          <w:rFonts w:ascii="Garamond" w:eastAsia="Arial" w:hAnsi="Garamond"/>
          <w:color w:val="151515"/>
          <w:sz w:val="22"/>
          <w:szCs w:val="22"/>
          <w:lang w:val="nb-NO"/>
        </w:rPr>
        <w:t xml:space="preserve"> ansatte</w:t>
      </w:r>
      <w:r w:rsidR="00A14C51" w:rsidRPr="005530E4">
        <w:rPr>
          <w:rFonts w:ascii="Garamond" w:eastAsia="Arial" w:hAnsi="Garamond"/>
          <w:color w:val="3B3B3B"/>
          <w:sz w:val="22"/>
          <w:szCs w:val="22"/>
          <w:lang w:val="nb-NO"/>
        </w:rPr>
        <w:t xml:space="preserve">. </w:t>
      </w:r>
    </w:p>
    <w:p w14:paraId="47DB34BB" w14:textId="77777777" w:rsidR="00A14C51" w:rsidRPr="005530E4" w:rsidRDefault="00727C44" w:rsidP="004A0A26">
      <w:pPr>
        <w:pStyle w:val="Style"/>
        <w:tabs>
          <w:tab w:val="right" w:pos="1632"/>
          <w:tab w:val="left" w:pos="2040"/>
        </w:tabs>
        <w:spacing w:before="133" w:line="276" w:lineRule="auto"/>
        <w:ind w:left="3600" w:hanging="3600"/>
        <w:textAlignment w:val="baseline"/>
        <w:rPr>
          <w:rFonts w:ascii="Garamond" w:eastAsia="Arial" w:hAnsi="Garamond"/>
          <w:color w:val="151515"/>
          <w:sz w:val="22"/>
          <w:szCs w:val="22"/>
          <w:lang w:val="nb-NO"/>
        </w:rPr>
      </w:pPr>
      <w:r w:rsidRPr="00655FAA">
        <w:rPr>
          <w:rFonts w:ascii="Garamond" w:eastAsia="Arial" w:hAnsi="Garamond"/>
          <w:b/>
          <w:i/>
          <w:color w:val="151515"/>
          <w:sz w:val="22"/>
          <w:szCs w:val="22"/>
          <w:lang w:val="nb-NO"/>
        </w:rPr>
        <w:t>Implementering</w:t>
      </w:r>
      <w:r w:rsidR="00655FAA">
        <w:rPr>
          <w:rFonts w:ascii="Garamond" w:eastAsia="Arial" w:hAnsi="Garamond"/>
          <w:b/>
          <w:color w:val="151515"/>
          <w:sz w:val="22"/>
          <w:szCs w:val="22"/>
          <w:lang w:val="nb-NO"/>
        </w:rPr>
        <w:tab/>
      </w:r>
      <w:r w:rsidR="00145420" w:rsidRPr="005530E4">
        <w:rPr>
          <w:rFonts w:ascii="Garamond" w:eastAsia="Arial" w:hAnsi="Garamond"/>
          <w:b/>
          <w:color w:val="151515"/>
          <w:sz w:val="22"/>
          <w:szCs w:val="22"/>
          <w:lang w:val="nb-NO"/>
        </w:rPr>
        <w:tab/>
      </w:r>
      <w:r w:rsidR="00BD62AA" w:rsidRPr="005530E4">
        <w:rPr>
          <w:rFonts w:ascii="Garamond" w:eastAsia="Arial" w:hAnsi="Garamond"/>
          <w:b/>
          <w:color w:val="151515"/>
          <w:sz w:val="22"/>
          <w:szCs w:val="22"/>
          <w:lang w:val="nb-NO"/>
        </w:rPr>
        <w:tab/>
      </w:r>
      <w:r w:rsidRPr="005530E4">
        <w:rPr>
          <w:rFonts w:ascii="Garamond" w:eastAsia="Arial" w:hAnsi="Garamond"/>
          <w:color w:val="151515"/>
          <w:sz w:val="22"/>
          <w:szCs w:val="22"/>
          <w:lang w:val="nb-NO"/>
        </w:rPr>
        <w:t>er de aktiviteter og handlinger som kommunen og NUBU sammen gjennomfører i forberedelsen</w:t>
      </w:r>
      <w:r w:rsidR="00982D24">
        <w:rPr>
          <w:rFonts w:ascii="Garamond" w:eastAsia="Arial" w:hAnsi="Garamond"/>
          <w:color w:val="151515"/>
          <w:sz w:val="22"/>
          <w:szCs w:val="22"/>
          <w:lang w:val="nb-NO"/>
        </w:rPr>
        <w:t xml:space="preserve">, </w:t>
      </w:r>
      <w:r w:rsidRPr="005530E4">
        <w:rPr>
          <w:rFonts w:ascii="Garamond" w:eastAsia="Arial" w:hAnsi="Garamond"/>
          <w:color w:val="151515"/>
          <w:sz w:val="22"/>
          <w:szCs w:val="22"/>
          <w:lang w:val="nb-NO"/>
        </w:rPr>
        <w:t xml:space="preserve">innføringen </w:t>
      </w:r>
      <w:r w:rsidR="00982D24">
        <w:rPr>
          <w:rFonts w:ascii="Garamond" w:eastAsia="Arial" w:hAnsi="Garamond"/>
          <w:color w:val="151515"/>
          <w:sz w:val="22"/>
          <w:szCs w:val="22"/>
          <w:lang w:val="nb-NO"/>
        </w:rPr>
        <w:t xml:space="preserve">og driften/videreføringen </w:t>
      </w:r>
      <w:r w:rsidRPr="005530E4">
        <w:rPr>
          <w:rFonts w:ascii="Garamond" w:eastAsia="Arial" w:hAnsi="Garamond"/>
          <w:color w:val="151515"/>
          <w:sz w:val="22"/>
          <w:szCs w:val="22"/>
          <w:lang w:val="nb-NO"/>
        </w:rPr>
        <w:t>av PALS</w:t>
      </w:r>
      <w:r w:rsidR="007350E9">
        <w:rPr>
          <w:rFonts w:ascii="Garamond" w:eastAsia="Arial" w:hAnsi="Garamond"/>
          <w:color w:val="151515"/>
          <w:sz w:val="22"/>
          <w:szCs w:val="22"/>
          <w:lang w:val="nb-NO"/>
        </w:rPr>
        <w:t>-</w:t>
      </w:r>
      <w:r w:rsidRPr="005530E4">
        <w:rPr>
          <w:rFonts w:ascii="Garamond" w:eastAsia="Arial" w:hAnsi="Garamond"/>
          <w:color w:val="151515"/>
          <w:sz w:val="22"/>
          <w:szCs w:val="22"/>
          <w:lang w:val="nb-NO"/>
        </w:rPr>
        <w:t>modellen.</w:t>
      </w:r>
    </w:p>
    <w:p w14:paraId="7BADF9D8" w14:textId="77777777" w:rsidR="00811C5A" w:rsidRPr="005530E4" w:rsidRDefault="00655FAA" w:rsidP="004A0A26">
      <w:pPr>
        <w:pStyle w:val="Style"/>
        <w:tabs>
          <w:tab w:val="right" w:pos="1632"/>
          <w:tab w:val="left" w:pos="2040"/>
        </w:tabs>
        <w:spacing w:before="133" w:line="276" w:lineRule="auto"/>
        <w:ind w:left="3600" w:hanging="3600"/>
        <w:textAlignment w:val="baseline"/>
        <w:rPr>
          <w:rFonts w:ascii="Garamond" w:eastAsia="Arial" w:hAnsi="Garamond"/>
          <w:color w:val="151515"/>
          <w:sz w:val="22"/>
          <w:szCs w:val="22"/>
          <w:lang w:val="nb-NO"/>
        </w:rPr>
      </w:pPr>
      <w:r w:rsidRPr="00655FAA">
        <w:rPr>
          <w:rFonts w:ascii="Garamond" w:eastAsia="Arial" w:hAnsi="Garamond"/>
          <w:b/>
          <w:i/>
          <w:color w:val="151515"/>
          <w:sz w:val="22"/>
          <w:szCs w:val="22"/>
          <w:lang w:val="nb-NO"/>
        </w:rPr>
        <w:t>Oppstartsmøte</w:t>
      </w:r>
      <w:r w:rsidR="00811C5A" w:rsidRPr="005530E4">
        <w:rPr>
          <w:rFonts w:ascii="Garamond" w:eastAsia="Arial" w:hAnsi="Garamond"/>
          <w:b/>
          <w:color w:val="151515"/>
          <w:sz w:val="22"/>
          <w:szCs w:val="22"/>
          <w:lang w:val="nb-NO"/>
        </w:rPr>
        <w:tab/>
      </w:r>
      <w:r w:rsidR="00811C5A" w:rsidRPr="005530E4">
        <w:rPr>
          <w:rFonts w:ascii="Garamond" w:eastAsia="Arial" w:hAnsi="Garamond"/>
          <w:b/>
          <w:color w:val="151515"/>
          <w:sz w:val="22"/>
          <w:szCs w:val="22"/>
          <w:lang w:val="nb-NO"/>
        </w:rPr>
        <w:tab/>
      </w:r>
      <w:r w:rsidR="005530E4">
        <w:rPr>
          <w:rFonts w:ascii="Garamond" w:eastAsia="Arial" w:hAnsi="Garamond"/>
          <w:b/>
          <w:color w:val="151515"/>
          <w:sz w:val="22"/>
          <w:szCs w:val="22"/>
          <w:lang w:val="nb-NO"/>
        </w:rPr>
        <w:tab/>
      </w:r>
      <w:r w:rsidR="00811C5A" w:rsidRPr="005530E4">
        <w:rPr>
          <w:rFonts w:ascii="Garamond" w:eastAsia="Arial" w:hAnsi="Garamond"/>
          <w:color w:val="151515"/>
          <w:sz w:val="22"/>
          <w:szCs w:val="22"/>
          <w:lang w:val="nb-NO"/>
        </w:rPr>
        <w:t>er det møtet som avtaler omfanget av implementeringen og hvor avtalen gjennomgås. Det er her</w:t>
      </w:r>
      <w:r w:rsidR="002E5ACE" w:rsidRPr="005530E4">
        <w:rPr>
          <w:rFonts w:ascii="Garamond" w:eastAsia="Arial" w:hAnsi="Garamond"/>
          <w:color w:val="151515"/>
          <w:sz w:val="22"/>
          <w:szCs w:val="22"/>
          <w:lang w:val="nb-NO"/>
        </w:rPr>
        <w:t xml:space="preserve"> blant annet</w:t>
      </w:r>
      <w:r w:rsidR="00811C5A" w:rsidRPr="005530E4">
        <w:rPr>
          <w:rFonts w:ascii="Garamond" w:eastAsia="Arial" w:hAnsi="Garamond"/>
          <w:color w:val="151515"/>
          <w:sz w:val="22"/>
          <w:szCs w:val="22"/>
          <w:lang w:val="nb-NO"/>
        </w:rPr>
        <w:t xml:space="preserve"> antall skoler og veiledere konkretiseres og </w:t>
      </w:r>
      <w:r w:rsidR="002E5ACE" w:rsidRPr="005530E4">
        <w:rPr>
          <w:rFonts w:ascii="Garamond" w:eastAsia="Arial" w:hAnsi="Garamond"/>
          <w:color w:val="151515"/>
          <w:sz w:val="22"/>
          <w:szCs w:val="22"/>
          <w:lang w:val="nb-NO"/>
        </w:rPr>
        <w:t xml:space="preserve">de praktiske rammene for implementeringen </w:t>
      </w:r>
      <w:r w:rsidR="00811C5A" w:rsidRPr="005530E4">
        <w:rPr>
          <w:rFonts w:ascii="Garamond" w:eastAsia="Arial" w:hAnsi="Garamond"/>
          <w:color w:val="151515"/>
          <w:sz w:val="22"/>
          <w:szCs w:val="22"/>
          <w:lang w:val="nb-NO"/>
        </w:rPr>
        <w:t>avtales.</w:t>
      </w:r>
    </w:p>
    <w:p w14:paraId="6FC127AA" w14:textId="77777777" w:rsidR="00E24320" w:rsidRPr="004A0A26" w:rsidRDefault="00655FAA" w:rsidP="004A0A26">
      <w:pPr>
        <w:pStyle w:val="Style"/>
        <w:tabs>
          <w:tab w:val="right" w:pos="1632"/>
          <w:tab w:val="left" w:pos="2040"/>
        </w:tabs>
        <w:spacing w:before="133" w:line="276" w:lineRule="auto"/>
        <w:ind w:left="3600" w:hanging="3600"/>
        <w:textAlignment w:val="baseline"/>
        <w:rPr>
          <w:rFonts w:ascii="Garamond" w:hAnsi="Garamond"/>
          <w:sz w:val="22"/>
          <w:szCs w:val="22"/>
          <w:lang w:val="nb-NO"/>
        </w:rPr>
      </w:pPr>
      <w:r w:rsidRPr="00655FAA">
        <w:rPr>
          <w:rFonts w:ascii="Garamond" w:eastAsia="Arial" w:hAnsi="Garamond"/>
          <w:b/>
          <w:i/>
          <w:color w:val="151515"/>
          <w:sz w:val="22"/>
          <w:szCs w:val="22"/>
          <w:lang w:val="nb-NO"/>
        </w:rPr>
        <w:t>Revisjonsmøte</w:t>
      </w:r>
      <w:r w:rsidR="007E776F" w:rsidRPr="005530E4">
        <w:rPr>
          <w:rFonts w:ascii="Garamond" w:eastAsia="Arial" w:hAnsi="Garamond"/>
          <w:b/>
          <w:color w:val="151515"/>
          <w:sz w:val="22"/>
          <w:szCs w:val="22"/>
          <w:lang w:val="nb-NO"/>
        </w:rPr>
        <w:t xml:space="preserve"> </w:t>
      </w:r>
      <w:r w:rsidR="007E776F" w:rsidRPr="005530E4">
        <w:rPr>
          <w:rFonts w:ascii="Garamond" w:eastAsia="Arial" w:hAnsi="Garamond"/>
          <w:b/>
          <w:color w:val="151515"/>
          <w:sz w:val="22"/>
          <w:szCs w:val="22"/>
          <w:lang w:val="nb-NO"/>
        </w:rPr>
        <w:tab/>
      </w:r>
      <w:r w:rsidR="007E776F" w:rsidRPr="005530E4">
        <w:rPr>
          <w:rFonts w:ascii="Garamond" w:eastAsia="Arial" w:hAnsi="Garamond"/>
          <w:b/>
          <w:color w:val="151515"/>
          <w:sz w:val="22"/>
          <w:szCs w:val="22"/>
          <w:lang w:val="nb-NO"/>
        </w:rPr>
        <w:tab/>
      </w:r>
      <w:r w:rsidR="00872A7B">
        <w:rPr>
          <w:rFonts w:ascii="Garamond" w:eastAsia="Arial" w:hAnsi="Garamond"/>
          <w:b/>
          <w:color w:val="151515"/>
          <w:sz w:val="22"/>
          <w:szCs w:val="22"/>
          <w:lang w:val="nb-NO"/>
        </w:rPr>
        <w:tab/>
      </w:r>
      <w:r w:rsidR="00982D24" w:rsidRPr="00982D24">
        <w:rPr>
          <w:rFonts w:ascii="Garamond" w:eastAsia="Arial" w:hAnsi="Garamond"/>
          <w:color w:val="151515"/>
          <w:sz w:val="22"/>
          <w:szCs w:val="22"/>
          <w:lang w:val="nb-NO"/>
        </w:rPr>
        <w:t>er</w:t>
      </w:r>
      <w:r w:rsidR="00982D24">
        <w:rPr>
          <w:rFonts w:ascii="Garamond" w:eastAsia="Arial" w:hAnsi="Garamond"/>
          <w:b/>
          <w:color w:val="151515"/>
          <w:sz w:val="22"/>
          <w:szCs w:val="22"/>
          <w:lang w:val="nb-NO"/>
        </w:rPr>
        <w:t xml:space="preserve"> </w:t>
      </w:r>
      <w:r w:rsidR="007E776F" w:rsidRPr="005530E4">
        <w:rPr>
          <w:rFonts w:ascii="Garamond" w:eastAsia="Arial" w:hAnsi="Garamond"/>
          <w:color w:val="151515"/>
          <w:sz w:val="22"/>
          <w:szCs w:val="22"/>
          <w:lang w:val="nb-NO"/>
        </w:rPr>
        <w:t xml:space="preserve">et møte der implementeringsvirksomheten evalueres etter </w:t>
      </w:r>
      <w:r w:rsidR="002E5ACE" w:rsidRPr="005530E4">
        <w:rPr>
          <w:rFonts w:ascii="Garamond" w:eastAsia="Arial" w:hAnsi="Garamond"/>
          <w:color w:val="151515"/>
          <w:sz w:val="22"/>
          <w:szCs w:val="22"/>
          <w:lang w:val="nb-NO"/>
        </w:rPr>
        <w:t>3 år. D</w:t>
      </w:r>
      <w:r w:rsidR="007E776F" w:rsidRPr="005530E4">
        <w:rPr>
          <w:rFonts w:ascii="Garamond" w:eastAsia="Arial" w:hAnsi="Garamond"/>
          <w:color w:val="151515"/>
          <w:sz w:val="22"/>
          <w:szCs w:val="22"/>
          <w:lang w:val="nb-NO"/>
        </w:rPr>
        <w:t xml:space="preserve">enne avtalen og </w:t>
      </w:r>
      <w:r w:rsidR="000E7A6E" w:rsidRPr="005530E4">
        <w:rPr>
          <w:rFonts w:ascii="Garamond" w:eastAsia="Arial" w:hAnsi="Garamond"/>
          <w:color w:val="151515"/>
          <w:sz w:val="22"/>
          <w:szCs w:val="22"/>
          <w:lang w:val="nb-NO"/>
        </w:rPr>
        <w:t>«</w:t>
      </w:r>
      <w:r w:rsidR="007E776F" w:rsidRPr="005530E4">
        <w:rPr>
          <w:rFonts w:ascii="Garamond" w:eastAsia="Arial" w:hAnsi="Garamond"/>
          <w:color w:val="151515"/>
          <w:sz w:val="22"/>
          <w:szCs w:val="22"/>
          <w:lang w:val="nb-NO"/>
        </w:rPr>
        <w:t>Bestemmelser om bruk</w:t>
      </w:r>
      <w:r w:rsidR="000E7A6E" w:rsidRPr="005530E4">
        <w:rPr>
          <w:rFonts w:ascii="Garamond" w:eastAsia="Arial" w:hAnsi="Garamond"/>
          <w:color w:val="151515"/>
          <w:sz w:val="22"/>
          <w:szCs w:val="22"/>
          <w:lang w:val="nb-NO"/>
        </w:rPr>
        <w:t>»</w:t>
      </w:r>
      <w:r w:rsidR="002E5ACE" w:rsidRPr="005530E4">
        <w:rPr>
          <w:rFonts w:ascii="Garamond" w:eastAsia="Arial" w:hAnsi="Garamond"/>
          <w:color w:val="151515"/>
          <w:sz w:val="22"/>
          <w:szCs w:val="22"/>
          <w:lang w:val="nb-NO"/>
        </w:rPr>
        <w:t xml:space="preserve"> gjennomgås. Kvalitetskravene for implementering </w:t>
      </w:r>
      <w:r w:rsidR="005530E4">
        <w:rPr>
          <w:rFonts w:ascii="Garamond" w:eastAsia="Arial" w:hAnsi="Garamond"/>
          <w:color w:val="151515"/>
          <w:sz w:val="22"/>
          <w:szCs w:val="22"/>
          <w:lang w:val="nb-NO"/>
        </w:rPr>
        <w:t xml:space="preserve">(implementeringsgrad) </w:t>
      </w:r>
      <w:r w:rsidR="002E5ACE" w:rsidRPr="005530E4">
        <w:rPr>
          <w:rFonts w:ascii="Garamond" w:eastAsia="Arial" w:hAnsi="Garamond"/>
          <w:color w:val="151515"/>
          <w:sz w:val="22"/>
          <w:szCs w:val="22"/>
          <w:lang w:val="nb-NO"/>
        </w:rPr>
        <w:t>gjennomgås og danner grunnlag for forlengelse av avtalen</w:t>
      </w:r>
      <w:r w:rsidR="007E776F" w:rsidRPr="005530E4">
        <w:rPr>
          <w:rFonts w:ascii="Garamond" w:eastAsia="Arial" w:hAnsi="Garamond"/>
          <w:color w:val="151515"/>
          <w:sz w:val="22"/>
          <w:szCs w:val="22"/>
          <w:lang w:val="nb-NO"/>
        </w:rPr>
        <w:t>.</w:t>
      </w:r>
      <w:r w:rsidR="002E5ACE" w:rsidRPr="005530E4">
        <w:rPr>
          <w:rFonts w:ascii="Garamond" w:eastAsia="Arial" w:hAnsi="Garamond"/>
          <w:color w:val="151515"/>
          <w:sz w:val="22"/>
          <w:szCs w:val="22"/>
          <w:lang w:val="nb-NO"/>
        </w:rPr>
        <w:t xml:space="preserve"> Revisjonsmøter kan og avholdes i løpet av tre-årsperioden om det ønskes endringer i avtalen eller at kvalitetskravene eller bestemmelser om bruk </w:t>
      </w:r>
      <w:r w:rsidR="00982D24">
        <w:rPr>
          <w:rFonts w:ascii="Garamond" w:eastAsia="Arial" w:hAnsi="Garamond"/>
          <w:color w:val="151515"/>
          <w:sz w:val="22"/>
          <w:szCs w:val="22"/>
          <w:lang w:val="nb-NO"/>
        </w:rPr>
        <w:t xml:space="preserve">endres eller </w:t>
      </w:r>
      <w:r w:rsidR="002E5ACE" w:rsidRPr="005530E4">
        <w:rPr>
          <w:rFonts w:ascii="Garamond" w:eastAsia="Arial" w:hAnsi="Garamond"/>
          <w:color w:val="151515"/>
          <w:sz w:val="22"/>
          <w:szCs w:val="22"/>
          <w:lang w:val="nb-NO"/>
        </w:rPr>
        <w:t xml:space="preserve">ikke oppfylles. </w:t>
      </w:r>
    </w:p>
    <w:p w14:paraId="24C1E916" w14:textId="77777777" w:rsidR="00E24320" w:rsidRPr="005530E4" w:rsidRDefault="00E24320" w:rsidP="004A0A26">
      <w:pPr>
        <w:pStyle w:val="Overskrift1"/>
        <w:rPr>
          <w:rFonts w:ascii="Garamond" w:hAnsi="Garamond"/>
          <w:sz w:val="22"/>
          <w:szCs w:val="22"/>
        </w:rPr>
      </w:pPr>
      <w:r w:rsidRPr="005530E4">
        <w:rPr>
          <w:rFonts w:ascii="Garamond" w:hAnsi="Garamond"/>
          <w:sz w:val="22"/>
          <w:szCs w:val="22"/>
        </w:rPr>
        <w:t>Innledning</w:t>
      </w:r>
    </w:p>
    <w:p w14:paraId="4B23D2D4" w14:textId="77777777" w:rsidR="00E24320" w:rsidRPr="005530E4" w:rsidRDefault="00011ED9" w:rsidP="004A0A26">
      <w:pPr>
        <w:spacing w:after="120" w:line="276" w:lineRule="auto"/>
        <w:ind w:left="4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NUBU</w:t>
      </w:r>
      <w:r w:rsidR="00E24320" w:rsidRPr="005530E4">
        <w:rPr>
          <w:rFonts w:ascii="Garamond" w:hAnsi="Garamond"/>
          <w:sz w:val="22"/>
          <w:szCs w:val="22"/>
        </w:rPr>
        <w:t xml:space="preserve"> </w:t>
      </w:r>
      <w:r w:rsidR="007350E9">
        <w:rPr>
          <w:rFonts w:ascii="Garamond" w:hAnsi="Garamond"/>
          <w:sz w:val="22"/>
          <w:szCs w:val="22"/>
        </w:rPr>
        <w:t xml:space="preserve">har som </w:t>
      </w:r>
      <w:r w:rsidR="000E7A6E" w:rsidRPr="005530E4">
        <w:rPr>
          <w:rFonts w:ascii="Garamond" w:hAnsi="Garamond"/>
          <w:sz w:val="22"/>
          <w:szCs w:val="22"/>
        </w:rPr>
        <w:t xml:space="preserve">hovedmål å styrke og støtte familiens, barnets og ungdommens utviklingsmuligheter. Dette innebærer å forebygge og redusere alvorlig problematferd og styrke psykososial utvikling og sosial kompetanse. NUBU utvikler, </w:t>
      </w:r>
      <w:proofErr w:type="gramStart"/>
      <w:r w:rsidR="000E7A6E" w:rsidRPr="005530E4">
        <w:rPr>
          <w:rFonts w:ascii="Garamond" w:hAnsi="Garamond"/>
          <w:sz w:val="22"/>
          <w:szCs w:val="22"/>
        </w:rPr>
        <w:t>implementerer</w:t>
      </w:r>
      <w:proofErr w:type="gramEnd"/>
      <w:r w:rsidR="000E7A6E" w:rsidRPr="005530E4">
        <w:rPr>
          <w:rFonts w:ascii="Garamond" w:hAnsi="Garamond"/>
          <w:sz w:val="22"/>
          <w:szCs w:val="22"/>
        </w:rPr>
        <w:t xml:space="preserve">, </w:t>
      </w:r>
      <w:proofErr w:type="spellStart"/>
      <w:r w:rsidR="000E7A6E" w:rsidRPr="005530E4">
        <w:rPr>
          <w:rFonts w:ascii="Garamond" w:hAnsi="Garamond"/>
          <w:sz w:val="22"/>
          <w:szCs w:val="22"/>
        </w:rPr>
        <w:t>kvalitetssikrer</w:t>
      </w:r>
      <w:proofErr w:type="spellEnd"/>
      <w:r w:rsidR="000E7A6E" w:rsidRPr="005530E4">
        <w:rPr>
          <w:rFonts w:ascii="Garamond" w:hAnsi="Garamond"/>
          <w:sz w:val="22"/>
          <w:szCs w:val="22"/>
        </w:rPr>
        <w:t xml:space="preserve"> og evaluerer evidensbaserte tiltak rettet mot barn og unge, foreldre, familier, barnehager og skoler. Senteret har ansvar for implementering, videreføring, kvalitetssikring og videreutvikling av PALS-modellen.</w:t>
      </w:r>
    </w:p>
    <w:p w14:paraId="7149437E" w14:textId="77777777" w:rsidR="00E24320" w:rsidRPr="005530E4" w:rsidRDefault="00E24320" w:rsidP="004A0A26">
      <w:pPr>
        <w:pStyle w:val="Overskrift2"/>
        <w:rPr>
          <w:rFonts w:ascii="Garamond" w:hAnsi="Garamond"/>
          <w:sz w:val="22"/>
          <w:szCs w:val="22"/>
        </w:rPr>
      </w:pPr>
      <w:r w:rsidRPr="005530E4">
        <w:rPr>
          <w:rFonts w:ascii="Garamond" w:hAnsi="Garamond"/>
          <w:sz w:val="22"/>
          <w:szCs w:val="22"/>
        </w:rPr>
        <w:lastRenderedPageBreak/>
        <w:t>Målsetting</w:t>
      </w:r>
    </w:p>
    <w:p w14:paraId="40E7CA47" w14:textId="44B7CD97" w:rsidR="00E24320" w:rsidRPr="005530E4" w:rsidRDefault="00E24320" w:rsidP="004A0A26">
      <w:pPr>
        <w:pStyle w:val="Ingenmellomrom"/>
        <w:spacing w:after="120" w:line="276" w:lineRule="auto"/>
        <w:rPr>
          <w:rFonts w:ascii="Garamond" w:hAnsi="Garamond"/>
        </w:rPr>
      </w:pPr>
      <w:r w:rsidRPr="005530E4">
        <w:rPr>
          <w:rFonts w:ascii="Garamond" w:hAnsi="Garamond"/>
        </w:rPr>
        <w:t xml:space="preserve">Det overordnede målet med intensjonsavtalen mellom </w:t>
      </w:r>
      <w:r w:rsidR="009854A3">
        <w:rPr>
          <w:rFonts w:ascii="Garamond" w:hAnsi="Garamond"/>
        </w:rPr>
        <w:t>…</w:t>
      </w:r>
      <w:r w:rsidR="00C76D62">
        <w:rPr>
          <w:rFonts w:ascii="Garamond" w:hAnsi="Garamond"/>
        </w:rPr>
        <w:t xml:space="preserve"> kommune</w:t>
      </w:r>
      <w:r w:rsidRPr="005530E4">
        <w:rPr>
          <w:rFonts w:ascii="Garamond" w:hAnsi="Garamond"/>
          <w:i/>
        </w:rPr>
        <w:t xml:space="preserve"> </w:t>
      </w:r>
      <w:r w:rsidRPr="005530E4">
        <w:rPr>
          <w:rFonts w:ascii="Garamond" w:hAnsi="Garamond"/>
        </w:rPr>
        <w:t>og NUBU</w:t>
      </w:r>
      <w:r w:rsidR="00011ED9">
        <w:rPr>
          <w:rFonts w:ascii="Garamond" w:hAnsi="Garamond"/>
        </w:rPr>
        <w:t>,</w:t>
      </w:r>
      <w:r w:rsidRPr="005530E4">
        <w:rPr>
          <w:rFonts w:ascii="Garamond" w:hAnsi="Garamond"/>
        </w:rPr>
        <w:t xml:space="preserve"> er å etablere </w:t>
      </w:r>
      <w:r w:rsidR="00AE28EE">
        <w:rPr>
          <w:rFonts w:ascii="Garamond" w:hAnsi="Garamond"/>
        </w:rPr>
        <w:t xml:space="preserve">en </w:t>
      </w:r>
      <w:r w:rsidR="002E5ACE" w:rsidRPr="005530E4">
        <w:rPr>
          <w:rFonts w:ascii="Garamond" w:hAnsi="Garamond"/>
        </w:rPr>
        <w:t xml:space="preserve">ramme for </w:t>
      </w:r>
      <w:r w:rsidRPr="005530E4">
        <w:rPr>
          <w:rFonts w:ascii="Garamond" w:hAnsi="Garamond"/>
        </w:rPr>
        <w:t xml:space="preserve">samarbeid </w:t>
      </w:r>
      <w:r w:rsidR="002E5ACE" w:rsidRPr="005530E4">
        <w:rPr>
          <w:rFonts w:ascii="Garamond" w:hAnsi="Garamond"/>
        </w:rPr>
        <w:t xml:space="preserve">og felles forståelse </w:t>
      </w:r>
      <w:r w:rsidR="00AE28EE">
        <w:rPr>
          <w:rFonts w:ascii="Garamond" w:hAnsi="Garamond"/>
        </w:rPr>
        <w:t>for</w:t>
      </w:r>
      <w:r w:rsidR="00AE28EE" w:rsidRPr="005530E4">
        <w:rPr>
          <w:rFonts w:ascii="Garamond" w:hAnsi="Garamond"/>
        </w:rPr>
        <w:t xml:space="preserve"> </w:t>
      </w:r>
      <w:r w:rsidRPr="005530E4">
        <w:rPr>
          <w:rFonts w:ascii="Garamond" w:hAnsi="Garamond"/>
        </w:rPr>
        <w:t xml:space="preserve">forpliktelsene </w:t>
      </w:r>
      <w:r w:rsidR="002E5ACE" w:rsidRPr="005530E4">
        <w:rPr>
          <w:rFonts w:ascii="Garamond" w:hAnsi="Garamond"/>
        </w:rPr>
        <w:t>knyttet til</w:t>
      </w:r>
      <w:r w:rsidRPr="005530E4">
        <w:rPr>
          <w:rFonts w:ascii="Garamond" w:hAnsi="Garamond"/>
        </w:rPr>
        <w:t xml:space="preserve"> implementeringen av PALS i de aktuelle skolene </w:t>
      </w:r>
      <w:r w:rsidR="00811C5A" w:rsidRPr="005530E4">
        <w:rPr>
          <w:rFonts w:ascii="Garamond" w:hAnsi="Garamond"/>
        </w:rPr>
        <w:t xml:space="preserve">som er nevnt i denne avtalen </w:t>
      </w:r>
      <w:r w:rsidR="00C507E6">
        <w:rPr>
          <w:rFonts w:ascii="Garamond" w:hAnsi="Garamond"/>
        </w:rPr>
        <w:t>samt</w:t>
      </w:r>
      <w:r w:rsidRPr="005530E4">
        <w:rPr>
          <w:rFonts w:ascii="Garamond" w:hAnsi="Garamond"/>
        </w:rPr>
        <w:t xml:space="preserve"> i opplæring av kommunale PALS-veiledere </w:t>
      </w:r>
      <w:r w:rsidR="00811C5A" w:rsidRPr="005530E4">
        <w:rPr>
          <w:rFonts w:ascii="Garamond" w:hAnsi="Garamond"/>
        </w:rPr>
        <w:t>der denne avtalen også omfatter slik opplæring.</w:t>
      </w:r>
    </w:p>
    <w:p w14:paraId="022BD5E5" w14:textId="77777777" w:rsidR="00E24320" w:rsidRPr="005530E4" w:rsidRDefault="00E24320" w:rsidP="004A0A26">
      <w:pPr>
        <w:pStyle w:val="Overskrift2"/>
        <w:rPr>
          <w:rFonts w:ascii="Garamond" w:hAnsi="Garamond"/>
          <w:sz w:val="22"/>
          <w:szCs w:val="22"/>
        </w:rPr>
      </w:pPr>
      <w:r w:rsidRPr="005530E4">
        <w:rPr>
          <w:rFonts w:ascii="Garamond" w:hAnsi="Garamond"/>
          <w:sz w:val="22"/>
          <w:szCs w:val="22"/>
        </w:rPr>
        <w:t>Omfang</w:t>
      </w:r>
    </w:p>
    <w:p w14:paraId="715B2C3F" w14:textId="7E1EBABA" w:rsidR="00E24320" w:rsidRPr="005530E4" w:rsidRDefault="00E24320" w:rsidP="004A0A26">
      <w:pPr>
        <w:spacing w:line="276" w:lineRule="auto"/>
        <w:rPr>
          <w:rFonts w:ascii="Garamond" w:hAnsi="Garamond"/>
          <w:sz w:val="22"/>
          <w:szCs w:val="22"/>
        </w:rPr>
      </w:pPr>
      <w:r w:rsidRPr="005530E4">
        <w:rPr>
          <w:rFonts w:ascii="Garamond" w:hAnsi="Garamond"/>
          <w:sz w:val="22"/>
          <w:szCs w:val="22"/>
        </w:rPr>
        <w:t>Avtalen omfatter</w:t>
      </w:r>
      <w:r w:rsidR="00C76D62">
        <w:rPr>
          <w:rFonts w:ascii="Garamond" w:hAnsi="Garamond"/>
          <w:sz w:val="22"/>
          <w:szCs w:val="22"/>
        </w:rPr>
        <w:t xml:space="preserve"> </w:t>
      </w:r>
      <w:r w:rsidR="009854A3">
        <w:rPr>
          <w:rFonts w:ascii="Garamond" w:hAnsi="Garamond"/>
          <w:sz w:val="22"/>
          <w:szCs w:val="22"/>
        </w:rPr>
        <w:t>…</w:t>
      </w:r>
      <w:r w:rsidR="00C76D62">
        <w:rPr>
          <w:rFonts w:ascii="Garamond" w:hAnsi="Garamond"/>
          <w:sz w:val="22"/>
          <w:szCs w:val="22"/>
        </w:rPr>
        <w:t xml:space="preserve"> kommunes</w:t>
      </w:r>
      <w:r w:rsidR="00AE28EE" w:rsidRPr="005530E4">
        <w:rPr>
          <w:rFonts w:ascii="Garamond" w:hAnsi="Garamond"/>
          <w:i/>
        </w:rPr>
        <w:t xml:space="preserve"> </w:t>
      </w:r>
      <w:r w:rsidRPr="005530E4">
        <w:rPr>
          <w:rFonts w:ascii="Garamond" w:hAnsi="Garamond"/>
          <w:sz w:val="22"/>
          <w:szCs w:val="22"/>
        </w:rPr>
        <w:t xml:space="preserve">skoler som </w:t>
      </w:r>
      <w:r w:rsidR="0027606B">
        <w:rPr>
          <w:rFonts w:ascii="Garamond" w:hAnsi="Garamond"/>
          <w:sz w:val="22"/>
          <w:szCs w:val="22"/>
        </w:rPr>
        <w:t xml:space="preserve">implementerer </w:t>
      </w:r>
      <w:r w:rsidR="000151E9">
        <w:rPr>
          <w:rFonts w:ascii="Garamond" w:hAnsi="Garamond"/>
          <w:sz w:val="22"/>
          <w:szCs w:val="22"/>
        </w:rPr>
        <w:t xml:space="preserve">PALS fra </w:t>
      </w:r>
      <w:proofErr w:type="gramStart"/>
      <w:r w:rsidR="00575F94">
        <w:rPr>
          <w:rFonts w:ascii="Garamond" w:hAnsi="Garamond"/>
          <w:sz w:val="22"/>
          <w:szCs w:val="22"/>
        </w:rPr>
        <w:t>(….</w:t>
      </w:r>
      <w:proofErr w:type="gramEnd"/>
      <w:r w:rsidR="00575F94">
        <w:rPr>
          <w:rFonts w:ascii="Garamond" w:hAnsi="Garamond"/>
          <w:sz w:val="22"/>
          <w:szCs w:val="22"/>
        </w:rPr>
        <w:t>.årstall)</w:t>
      </w:r>
      <w:r w:rsidR="00A24253">
        <w:rPr>
          <w:rFonts w:ascii="Garamond" w:hAnsi="Garamond"/>
          <w:sz w:val="22"/>
          <w:szCs w:val="22"/>
        </w:rPr>
        <w:t>.</w:t>
      </w:r>
      <w:r w:rsidRPr="005530E4">
        <w:rPr>
          <w:rFonts w:ascii="Garamond" w:hAnsi="Garamond"/>
          <w:sz w:val="22"/>
          <w:szCs w:val="22"/>
        </w:rPr>
        <w:t xml:space="preserve"> Avtalen skrives for</w:t>
      </w:r>
      <w:r w:rsidR="00811C5A" w:rsidRPr="005530E4">
        <w:rPr>
          <w:rFonts w:ascii="Garamond" w:hAnsi="Garamond"/>
          <w:sz w:val="22"/>
          <w:szCs w:val="22"/>
        </w:rPr>
        <w:t xml:space="preserve"> tre år av gangen,</w:t>
      </w:r>
      <w:r w:rsidRPr="005530E4">
        <w:rPr>
          <w:rFonts w:ascii="Garamond" w:hAnsi="Garamond"/>
          <w:sz w:val="22"/>
          <w:szCs w:val="22"/>
        </w:rPr>
        <w:t xml:space="preserve"> med sikte på og intensjon om for</w:t>
      </w:r>
      <w:r w:rsidR="00811C5A" w:rsidRPr="005530E4">
        <w:rPr>
          <w:rFonts w:ascii="Garamond" w:hAnsi="Garamond"/>
          <w:sz w:val="22"/>
          <w:szCs w:val="22"/>
        </w:rPr>
        <w:t>lengelse etter denne perioden.</w:t>
      </w:r>
    </w:p>
    <w:p w14:paraId="6A05A809" w14:textId="77777777" w:rsidR="00811C5A" w:rsidRPr="005530E4" w:rsidRDefault="00811C5A" w:rsidP="004A0A26">
      <w:pPr>
        <w:spacing w:line="276" w:lineRule="auto"/>
        <w:rPr>
          <w:rFonts w:ascii="Garamond" w:hAnsi="Garamond"/>
          <w:sz w:val="22"/>
          <w:szCs w:val="22"/>
        </w:rPr>
      </w:pPr>
    </w:p>
    <w:p w14:paraId="0C1F8193" w14:textId="77777777" w:rsidR="00811C5A" w:rsidRPr="005530E4" w:rsidRDefault="00811C5A" w:rsidP="004A0A26">
      <w:pPr>
        <w:spacing w:line="276" w:lineRule="auto"/>
        <w:rPr>
          <w:rFonts w:ascii="Garamond" w:hAnsi="Garamond"/>
          <w:sz w:val="22"/>
          <w:szCs w:val="22"/>
        </w:rPr>
      </w:pPr>
      <w:r w:rsidRPr="005530E4">
        <w:rPr>
          <w:rFonts w:ascii="Garamond" w:hAnsi="Garamond"/>
          <w:sz w:val="22"/>
          <w:szCs w:val="22"/>
        </w:rPr>
        <w:t xml:space="preserve">Denne avtalen omfatter følgende </w:t>
      </w:r>
    </w:p>
    <w:p w14:paraId="2C36BC21" w14:textId="77777777" w:rsidR="00811C5A" w:rsidRPr="005530E4" w:rsidRDefault="00B94D55" w:rsidP="004A0A26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Skoler</w:t>
      </w:r>
      <w:r w:rsidR="00811C5A" w:rsidRPr="005530E4">
        <w:rPr>
          <w:rFonts w:ascii="Garamond" w:hAnsi="Garamond"/>
          <w:sz w:val="22"/>
          <w:szCs w:val="22"/>
        </w:rPr>
        <w:t>:</w:t>
      </w:r>
    </w:p>
    <w:p w14:paraId="01CBC3AB" w14:textId="77777777" w:rsidR="00A24253" w:rsidRDefault="00A24253" w:rsidP="004A0A26">
      <w:pPr>
        <w:spacing w:line="276" w:lineRule="auto"/>
        <w:rPr>
          <w:rFonts w:ascii="Garamond" w:hAnsi="Garamond"/>
          <w:sz w:val="22"/>
          <w:szCs w:val="22"/>
        </w:rPr>
      </w:pPr>
    </w:p>
    <w:p w14:paraId="19D5CD18" w14:textId="419EBD2A" w:rsidR="00811C5A" w:rsidRPr="005530E4" w:rsidRDefault="00811C5A" w:rsidP="004A0A26">
      <w:pPr>
        <w:spacing w:line="276" w:lineRule="auto"/>
        <w:rPr>
          <w:rFonts w:ascii="Garamond" w:hAnsi="Garamond"/>
          <w:sz w:val="22"/>
          <w:szCs w:val="22"/>
        </w:rPr>
      </w:pPr>
      <w:r w:rsidRPr="005530E4">
        <w:rPr>
          <w:rFonts w:ascii="Garamond" w:hAnsi="Garamond"/>
          <w:sz w:val="22"/>
          <w:szCs w:val="22"/>
        </w:rPr>
        <w:t>Veileder(e)</w:t>
      </w:r>
      <w:r w:rsidR="00B94D55">
        <w:rPr>
          <w:rFonts w:ascii="Garamond" w:hAnsi="Garamond"/>
          <w:sz w:val="22"/>
          <w:szCs w:val="22"/>
        </w:rPr>
        <w:t>:</w:t>
      </w:r>
    </w:p>
    <w:p w14:paraId="5A39BBE3" w14:textId="77777777" w:rsidR="004257ED" w:rsidRDefault="004257ED" w:rsidP="004A0A26">
      <w:pPr>
        <w:pStyle w:val="Listeavsnitt"/>
        <w:ind w:left="0"/>
        <w:rPr>
          <w:rFonts w:ascii="Garamond" w:hAnsi="Garamond"/>
        </w:rPr>
      </w:pPr>
    </w:p>
    <w:p w14:paraId="532E3503" w14:textId="77777777" w:rsidR="004257ED" w:rsidRPr="004257ED" w:rsidRDefault="00BC745C" w:rsidP="004A0A26">
      <w:pPr>
        <w:pStyle w:val="Listeavsnitt"/>
        <w:ind w:left="0"/>
        <w:rPr>
          <w:rFonts w:ascii="Garamond" w:hAnsi="Garamond"/>
        </w:rPr>
      </w:pPr>
      <w:r w:rsidRPr="004257ED">
        <w:rPr>
          <w:rFonts w:ascii="Garamond" w:hAnsi="Garamond"/>
        </w:rPr>
        <w:t xml:space="preserve">Dersom kommunen ønsker å </w:t>
      </w:r>
      <w:proofErr w:type="gramStart"/>
      <w:r w:rsidR="004257ED">
        <w:rPr>
          <w:rFonts w:ascii="Garamond" w:hAnsi="Garamond"/>
        </w:rPr>
        <w:t>implementere</w:t>
      </w:r>
      <w:proofErr w:type="gramEnd"/>
      <w:r w:rsidRPr="004257ED">
        <w:rPr>
          <w:rFonts w:ascii="Garamond" w:hAnsi="Garamond"/>
        </w:rPr>
        <w:t xml:space="preserve"> PALS </w:t>
      </w:r>
      <w:r w:rsidR="004257ED">
        <w:rPr>
          <w:rFonts w:ascii="Garamond" w:hAnsi="Garamond"/>
        </w:rPr>
        <w:t>på</w:t>
      </w:r>
      <w:r w:rsidR="004257ED" w:rsidRPr="004257ED">
        <w:rPr>
          <w:rFonts w:ascii="Garamond" w:hAnsi="Garamond"/>
        </w:rPr>
        <w:t xml:space="preserve"> </w:t>
      </w:r>
      <w:r w:rsidRPr="004257ED">
        <w:rPr>
          <w:rFonts w:ascii="Garamond" w:hAnsi="Garamond"/>
        </w:rPr>
        <w:t xml:space="preserve">flere skoler i kommunen enn de som det er avtalt for her, eller </w:t>
      </w:r>
      <w:r w:rsidR="004257ED">
        <w:rPr>
          <w:rFonts w:ascii="Garamond" w:hAnsi="Garamond"/>
        </w:rPr>
        <w:t>lære opp</w:t>
      </w:r>
      <w:r w:rsidRPr="004257ED">
        <w:rPr>
          <w:rFonts w:ascii="Garamond" w:hAnsi="Garamond"/>
        </w:rPr>
        <w:t xml:space="preserve"> flere veiledere, må dette meldes inn til </w:t>
      </w:r>
      <w:r w:rsidR="006E0DBF" w:rsidRPr="004257ED">
        <w:rPr>
          <w:rFonts w:ascii="Garamond" w:hAnsi="Garamond"/>
        </w:rPr>
        <w:t>NUBU ved å sende</w:t>
      </w:r>
      <w:r w:rsidRPr="004257ED">
        <w:rPr>
          <w:rFonts w:ascii="Garamond" w:hAnsi="Garamond"/>
        </w:rPr>
        <w:t xml:space="preserve"> s</w:t>
      </w:r>
      <w:r w:rsidR="006E0DBF" w:rsidRPr="004257ED">
        <w:rPr>
          <w:rFonts w:ascii="Garamond" w:hAnsi="Garamond"/>
        </w:rPr>
        <w:t>øknad</w:t>
      </w:r>
      <w:r w:rsidRPr="004257ED">
        <w:rPr>
          <w:rFonts w:ascii="Garamond" w:hAnsi="Garamond"/>
        </w:rPr>
        <w:t xml:space="preserve"> om å bli PALS-skole eller ve</w:t>
      </w:r>
      <w:r w:rsidR="006E0DBF" w:rsidRPr="004257ED">
        <w:rPr>
          <w:rFonts w:ascii="Garamond" w:hAnsi="Garamond"/>
        </w:rPr>
        <w:t xml:space="preserve">ileder (søknadsskjema finnes på </w:t>
      </w:r>
      <w:hyperlink r:id="rId11" w:history="1">
        <w:r w:rsidR="006E0DBF" w:rsidRPr="004257ED">
          <w:rPr>
            <w:rStyle w:val="Hyperkobling"/>
            <w:rFonts w:ascii="Garamond" w:hAnsi="Garamond"/>
          </w:rPr>
          <w:t>http://www.nubu.no/bli-pals-skole/category1058.html</w:t>
        </w:r>
      </w:hyperlink>
      <w:r w:rsidRPr="004257ED">
        <w:rPr>
          <w:rFonts w:ascii="Garamond" w:hAnsi="Garamond"/>
        </w:rPr>
        <w:t>).</w:t>
      </w:r>
      <w:r w:rsidR="006E0DBF" w:rsidRPr="004257ED">
        <w:rPr>
          <w:rFonts w:ascii="Garamond" w:hAnsi="Garamond"/>
        </w:rPr>
        <w:t xml:space="preserve"> </w:t>
      </w:r>
    </w:p>
    <w:p w14:paraId="60AEAEDF" w14:textId="77777777" w:rsidR="00AC5B6D" w:rsidRPr="004A0A26" w:rsidRDefault="00AC5B6D" w:rsidP="004A0A26">
      <w:pPr>
        <w:pStyle w:val="Overskrift2"/>
        <w:rPr>
          <w:rFonts w:ascii="Garamond" w:hAnsi="Garamond"/>
          <w:sz w:val="22"/>
          <w:szCs w:val="22"/>
        </w:rPr>
      </w:pPr>
      <w:r w:rsidRPr="004A0A26">
        <w:rPr>
          <w:rFonts w:ascii="Garamond" w:hAnsi="Garamond"/>
          <w:sz w:val="22"/>
          <w:szCs w:val="22"/>
        </w:rPr>
        <w:t>Oppsigelse</w:t>
      </w:r>
    </w:p>
    <w:p w14:paraId="0AF25F23" w14:textId="77777777" w:rsidR="00AC5B6D" w:rsidRDefault="00AC5B6D" w:rsidP="00DA2F55">
      <w:pPr>
        <w:pStyle w:val="Brdtekst"/>
        <w:spacing w:after="120" w:line="276" w:lineRule="auto"/>
        <w:rPr>
          <w:rFonts w:ascii="Garamond" w:hAnsi="Garamond"/>
          <w:sz w:val="22"/>
          <w:szCs w:val="22"/>
        </w:rPr>
      </w:pPr>
      <w:r w:rsidRPr="00F90834">
        <w:rPr>
          <w:rFonts w:ascii="Garamond" w:hAnsi="Garamond"/>
          <w:sz w:val="22"/>
          <w:szCs w:val="22"/>
        </w:rPr>
        <w:t xml:space="preserve">Begge parter kan med </w:t>
      </w:r>
      <w:r w:rsidR="00270E33">
        <w:rPr>
          <w:rFonts w:ascii="Garamond" w:hAnsi="Garamond"/>
          <w:sz w:val="22"/>
          <w:szCs w:val="22"/>
        </w:rPr>
        <w:t>fire</w:t>
      </w:r>
      <w:r w:rsidRPr="00F90834">
        <w:rPr>
          <w:rFonts w:ascii="Garamond" w:hAnsi="Garamond"/>
          <w:sz w:val="22"/>
          <w:szCs w:val="22"/>
        </w:rPr>
        <w:t xml:space="preserve"> måneders </w:t>
      </w:r>
      <w:r w:rsidR="00C313AB" w:rsidRPr="00233453">
        <w:rPr>
          <w:rFonts w:ascii="Garamond" w:hAnsi="Garamond"/>
          <w:sz w:val="22"/>
          <w:szCs w:val="22"/>
        </w:rPr>
        <w:t>varsel</w:t>
      </w:r>
      <w:r w:rsidRPr="00F90834">
        <w:rPr>
          <w:rFonts w:ascii="Garamond" w:hAnsi="Garamond"/>
          <w:sz w:val="22"/>
          <w:szCs w:val="22"/>
        </w:rPr>
        <w:t xml:space="preserve"> si opp avtalen om implementering av PALS. </w:t>
      </w:r>
      <w:r>
        <w:rPr>
          <w:rFonts w:ascii="Garamond" w:hAnsi="Garamond"/>
          <w:sz w:val="22"/>
          <w:szCs w:val="22"/>
        </w:rPr>
        <w:t xml:space="preserve">I forbindelse med en oppsigelse skal det gjennomføres et møte der det avtales hvordan partenes forpliktelser i avtalen skal avvikles. </w:t>
      </w:r>
    </w:p>
    <w:p w14:paraId="41C8F396" w14:textId="77777777" w:rsidR="00DA2F55" w:rsidRPr="00F90834" w:rsidRDefault="00DA2F55" w:rsidP="00DA2F55">
      <w:pPr>
        <w:pStyle w:val="Brdtekst"/>
        <w:spacing w:after="120" w:line="276" w:lineRule="auto"/>
        <w:rPr>
          <w:rFonts w:ascii="Garamond" w:hAnsi="Garamond"/>
          <w:sz w:val="22"/>
          <w:szCs w:val="22"/>
        </w:rPr>
      </w:pPr>
    </w:p>
    <w:p w14:paraId="4AA6E0FA" w14:textId="77777777" w:rsidR="00D4039B" w:rsidRPr="005530E4" w:rsidRDefault="00D4039B" w:rsidP="00DA2F55">
      <w:pPr>
        <w:pStyle w:val="Overskrift1"/>
        <w:spacing w:before="0" w:after="120"/>
        <w:rPr>
          <w:rFonts w:ascii="Garamond" w:hAnsi="Garamond"/>
          <w:sz w:val="22"/>
          <w:szCs w:val="22"/>
        </w:rPr>
      </w:pPr>
      <w:r w:rsidRPr="005530E4">
        <w:rPr>
          <w:rFonts w:ascii="Garamond" w:hAnsi="Garamond"/>
          <w:sz w:val="22"/>
          <w:szCs w:val="22"/>
        </w:rPr>
        <w:t>Nærmere</w:t>
      </w:r>
      <w:r w:rsidR="005530E4" w:rsidRPr="005530E4">
        <w:rPr>
          <w:rFonts w:ascii="Garamond" w:hAnsi="Garamond"/>
          <w:sz w:val="22"/>
          <w:szCs w:val="22"/>
        </w:rPr>
        <w:t xml:space="preserve"> om implementeringen</w:t>
      </w:r>
    </w:p>
    <w:p w14:paraId="3F88ED2E" w14:textId="77777777" w:rsidR="00E24320" w:rsidRPr="005530E4" w:rsidRDefault="00E24320" w:rsidP="004A0A26">
      <w:pPr>
        <w:pStyle w:val="Overskrift2"/>
        <w:rPr>
          <w:rFonts w:ascii="Garamond" w:hAnsi="Garamond"/>
          <w:sz w:val="22"/>
          <w:szCs w:val="22"/>
        </w:rPr>
      </w:pPr>
      <w:r w:rsidRPr="005530E4">
        <w:rPr>
          <w:rFonts w:ascii="Garamond" w:hAnsi="Garamond"/>
          <w:sz w:val="22"/>
          <w:szCs w:val="22"/>
        </w:rPr>
        <w:t xml:space="preserve">Skoler – opplæring og </w:t>
      </w:r>
      <w:proofErr w:type="spellStart"/>
      <w:r w:rsidRPr="005530E4">
        <w:rPr>
          <w:rFonts w:ascii="Garamond" w:hAnsi="Garamond"/>
          <w:sz w:val="22"/>
          <w:szCs w:val="22"/>
        </w:rPr>
        <w:t>vedlikeholdsveiledning</w:t>
      </w:r>
      <w:proofErr w:type="spellEnd"/>
      <w:r w:rsidRPr="005530E4">
        <w:rPr>
          <w:rFonts w:ascii="Garamond" w:hAnsi="Garamond"/>
          <w:sz w:val="22"/>
          <w:szCs w:val="22"/>
        </w:rPr>
        <w:t xml:space="preserve"> i nettverksgruppe</w:t>
      </w:r>
    </w:p>
    <w:p w14:paraId="2DECF0E6" w14:textId="5988D832" w:rsidR="00E24320" w:rsidRPr="005530E4" w:rsidRDefault="00E24320" w:rsidP="004A0A26">
      <w:pPr>
        <w:spacing w:after="120" w:line="276" w:lineRule="auto"/>
        <w:rPr>
          <w:rFonts w:ascii="Garamond" w:hAnsi="Garamond"/>
          <w:sz w:val="22"/>
          <w:szCs w:val="22"/>
        </w:rPr>
      </w:pPr>
      <w:r w:rsidRPr="005530E4">
        <w:rPr>
          <w:rFonts w:ascii="Garamond" w:hAnsi="Garamond"/>
          <w:sz w:val="22"/>
          <w:szCs w:val="22"/>
        </w:rPr>
        <w:t>Det er utformet egne kriterier for skolens deltakelse i implementeringen av PALS</w:t>
      </w:r>
      <w:r w:rsidR="005530E4">
        <w:rPr>
          <w:rFonts w:ascii="Garamond" w:hAnsi="Garamond"/>
          <w:sz w:val="22"/>
          <w:szCs w:val="22"/>
        </w:rPr>
        <w:t xml:space="preserve"> (</w:t>
      </w:r>
      <w:r w:rsidR="00B10A8D">
        <w:rPr>
          <w:rFonts w:ascii="Garamond" w:hAnsi="Garamond"/>
          <w:sz w:val="22"/>
          <w:szCs w:val="22"/>
        </w:rPr>
        <w:t>Readiness</w:t>
      </w:r>
      <w:r w:rsidR="00D26B42">
        <w:rPr>
          <w:rFonts w:ascii="Garamond" w:hAnsi="Garamond"/>
          <w:sz w:val="22"/>
          <w:szCs w:val="22"/>
        </w:rPr>
        <w:t xml:space="preserve"> </w:t>
      </w:r>
      <w:r w:rsidR="006C08E2">
        <w:rPr>
          <w:rFonts w:ascii="Garamond" w:hAnsi="Garamond"/>
          <w:sz w:val="22"/>
          <w:szCs w:val="22"/>
        </w:rPr>
        <w:t>for</w:t>
      </w:r>
      <w:r w:rsidR="00D26B42">
        <w:rPr>
          <w:rFonts w:ascii="Garamond" w:hAnsi="Garamond"/>
          <w:sz w:val="22"/>
          <w:szCs w:val="22"/>
        </w:rPr>
        <w:t xml:space="preserve"> skolene</w:t>
      </w:r>
      <w:r w:rsidR="005530E4">
        <w:rPr>
          <w:rFonts w:ascii="Garamond" w:hAnsi="Garamond"/>
          <w:sz w:val="22"/>
          <w:szCs w:val="22"/>
        </w:rPr>
        <w:t>)</w:t>
      </w:r>
      <w:r w:rsidRPr="005530E4">
        <w:rPr>
          <w:rFonts w:ascii="Garamond" w:hAnsi="Garamond"/>
          <w:sz w:val="22"/>
          <w:szCs w:val="22"/>
        </w:rPr>
        <w:t xml:space="preserve">. Opplæringen er avhengig av god oppslutning blant personalet på skolen, skolens ledelse og </w:t>
      </w:r>
      <w:r w:rsidR="005530E4">
        <w:rPr>
          <w:rFonts w:ascii="Garamond" w:hAnsi="Garamond"/>
          <w:sz w:val="22"/>
          <w:szCs w:val="22"/>
        </w:rPr>
        <w:t xml:space="preserve">at det er gitt informasjon til </w:t>
      </w:r>
      <w:r w:rsidRPr="005530E4">
        <w:rPr>
          <w:rFonts w:ascii="Garamond" w:hAnsi="Garamond"/>
          <w:sz w:val="22"/>
          <w:szCs w:val="22"/>
        </w:rPr>
        <w:t xml:space="preserve">foreldre/foresatte. Det forutsettes at rektor/skolens ledelse aktivt deltar i skolens PALS-team og legger til rette for kontinuitet i arbeidet med PALS. Skolene må avsette nødvendige ressurser i henhold til </w:t>
      </w:r>
      <w:r w:rsidR="009A6220">
        <w:rPr>
          <w:rFonts w:ascii="Garamond" w:hAnsi="Garamond"/>
          <w:sz w:val="22"/>
          <w:szCs w:val="22"/>
        </w:rPr>
        <w:t xml:space="preserve">vedlagt </w:t>
      </w:r>
      <w:r w:rsidRPr="005530E4">
        <w:rPr>
          <w:rFonts w:ascii="Garamond" w:hAnsi="Garamond"/>
          <w:sz w:val="22"/>
          <w:szCs w:val="22"/>
        </w:rPr>
        <w:t>implementeringsplanen for PALS.</w:t>
      </w:r>
    </w:p>
    <w:p w14:paraId="7F3E7028" w14:textId="77777777" w:rsidR="00E24320" w:rsidRPr="005530E4" w:rsidRDefault="00E24320" w:rsidP="004A0A26">
      <w:pPr>
        <w:pStyle w:val="Overskrift2"/>
        <w:rPr>
          <w:rFonts w:ascii="Garamond" w:hAnsi="Garamond"/>
          <w:sz w:val="22"/>
          <w:szCs w:val="22"/>
        </w:rPr>
      </w:pPr>
      <w:r w:rsidRPr="005530E4">
        <w:rPr>
          <w:rFonts w:ascii="Garamond" w:hAnsi="Garamond"/>
          <w:sz w:val="22"/>
          <w:szCs w:val="22"/>
        </w:rPr>
        <w:t>Implementering</w:t>
      </w:r>
    </w:p>
    <w:p w14:paraId="0FC1E33F" w14:textId="252E221B" w:rsidR="00E24320" w:rsidRDefault="00E24320" w:rsidP="004A0A26">
      <w:pPr>
        <w:spacing w:line="276" w:lineRule="auto"/>
        <w:rPr>
          <w:rFonts w:ascii="Garamond" w:hAnsi="Garamond"/>
          <w:sz w:val="22"/>
          <w:szCs w:val="22"/>
        </w:rPr>
      </w:pPr>
      <w:r w:rsidRPr="005530E4">
        <w:rPr>
          <w:rFonts w:ascii="Garamond" w:hAnsi="Garamond"/>
          <w:sz w:val="22"/>
          <w:szCs w:val="22"/>
        </w:rPr>
        <w:t xml:space="preserve">Implementeringen av PALS gjennomføres i to moduler. Den enkelte skole må </w:t>
      </w:r>
      <w:proofErr w:type="gramStart"/>
      <w:r w:rsidRPr="005530E4">
        <w:rPr>
          <w:rFonts w:ascii="Garamond" w:hAnsi="Garamond"/>
          <w:sz w:val="22"/>
          <w:szCs w:val="22"/>
        </w:rPr>
        <w:t>påregne</w:t>
      </w:r>
      <w:proofErr w:type="gramEnd"/>
      <w:r w:rsidRPr="005530E4">
        <w:rPr>
          <w:rFonts w:ascii="Garamond" w:hAnsi="Garamond"/>
          <w:sz w:val="22"/>
          <w:szCs w:val="22"/>
        </w:rPr>
        <w:t xml:space="preserve"> 3-5 års innsats før den oppnår tilfredsstillende implementering av den skoleomfattende tiltaksmodellen. Opplæringen i skolen skjer gjennom et implementeringsteam (PALS-team) som består av representanter fra skolens ledelse, ansatte i skole og SFO, foreldre og PP-tjenesten.</w:t>
      </w:r>
      <w:r w:rsidR="007B6E5C">
        <w:rPr>
          <w:rFonts w:ascii="Garamond" w:hAnsi="Garamond"/>
          <w:sz w:val="22"/>
          <w:szCs w:val="22"/>
        </w:rPr>
        <w:t xml:space="preserve"> Det</w:t>
      </w:r>
      <w:r w:rsidR="00A9167D">
        <w:rPr>
          <w:rFonts w:ascii="Garamond" w:hAnsi="Garamond"/>
          <w:sz w:val="22"/>
          <w:szCs w:val="22"/>
        </w:rPr>
        <w:t xml:space="preserve">te </w:t>
      </w:r>
      <w:r w:rsidRPr="005530E4">
        <w:rPr>
          <w:rFonts w:ascii="Garamond" w:hAnsi="Garamond"/>
          <w:sz w:val="22"/>
          <w:szCs w:val="22"/>
        </w:rPr>
        <w:t xml:space="preserve">teamet har ansvar for implementeringen på egen skole og skal koordinere og drive utviklingsarbeidet i henhold til tiltaksmodellens prinsipper. </w:t>
      </w:r>
    </w:p>
    <w:p w14:paraId="72A3D3EC" w14:textId="77777777" w:rsidR="004A0A26" w:rsidRPr="005530E4" w:rsidRDefault="004A0A26" w:rsidP="004A0A26">
      <w:pPr>
        <w:spacing w:line="276" w:lineRule="auto"/>
        <w:rPr>
          <w:rFonts w:ascii="Garamond" w:hAnsi="Garamond"/>
          <w:sz w:val="22"/>
          <w:szCs w:val="22"/>
        </w:rPr>
      </w:pPr>
    </w:p>
    <w:p w14:paraId="79097094" w14:textId="40108E27" w:rsidR="0053558E" w:rsidRPr="005530E4" w:rsidRDefault="00E24320" w:rsidP="004A0A26">
      <w:pPr>
        <w:spacing w:line="276" w:lineRule="auto"/>
        <w:rPr>
          <w:rFonts w:ascii="Garamond" w:hAnsi="Garamond"/>
          <w:sz w:val="22"/>
          <w:szCs w:val="22"/>
        </w:rPr>
      </w:pPr>
      <w:r w:rsidRPr="445BF5EB">
        <w:rPr>
          <w:rFonts w:ascii="Garamond" w:hAnsi="Garamond"/>
          <w:sz w:val="22"/>
          <w:szCs w:val="22"/>
        </w:rPr>
        <w:t>Den enkelte skole blir git</w:t>
      </w:r>
      <w:r w:rsidR="000151E9" w:rsidRPr="445BF5EB">
        <w:rPr>
          <w:rFonts w:ascii="Garamond" w:hAnsi="Garamond"/>
          <w:sz w:val="22"/>
          <w:szCs w:val="22"/>
        </w:rPr>
        <w:t xml:space="preserve">t opplæring i modul 1 gjennom </w:t>
      </w:r>
      <w:r w:rsidR="372644FE" w:rsidRPr="445BF5EB">
        <w:rPr>
          <w:rFonts w:ascii="Garamond" w:hAnsi="Garamond"/>
          <w:sz w:val="22"/>
          <w:szCs w:val="22"/>
        </w:rPr>
        <w:t>e</w:t>
      </w:r>
      <w:r w:rsidRPr="445BF5EB">
        <w:rPr>
          <w:rFonts w:ascii="Garamond" w:hAnsi="Garamond"/>
          <w:sz w:val="22"/>
          <w:szCs w:val="22"/>
        </w:rPr>
        <w:t>tt</w:t>
      </w:r>
      <w:r w:rsidR="604AFBFC" w:rsidRPr="445BF5EB">
        <w:rPr>
          <w:rFonts w:ascii="Garamond" w:hAnsi="Garamond"/>
          <w:sz w:val="22"/>
          <w:szCs w:val="22"/>
        </w:rPr>
        <w:t xml:space="preserve"> til to</w:t>
      </w:r>
      <w:r w:rsidRPr="445BF5EB">
        <w:rPr>
          <w:rFonts w:ascii="Garamond" w:hAnsi="Garamond"/>
          <w:sz w:val="22"/>
          <w:szCs w:val="22"/>
        </w:rPr>
        <w:t xml:space="preserve"> </w:t>
      </w:r>
      <w:r w:rsidR="000151E9" w:rsidRPr="445BF5EB">
        <w:rPr>
          <w:rFonts w:ascii="Garamond" w:hAnsi="Garamond"/>
          <w:sz w:val="22"/>
          <w:szCs w:val="22"/>
        </w:rPr>
        <w:t>skole</w:t>
      </w:r>
      <w:r w:rsidRPr="445BF5EB">
        <w:rPr>
          <w:rFonts w:ascii="Garamond" w:hAnsi="Garamond"/>
          <w:sz w:val="22"/>
          <w:szCs w:val="22"/>
        </w:rPr>
        <w:t xml:space="preserve">år av en PALS-veileder. Opplæring i modul 1 foregår i møter med skolens </w:t>
      </w:r>
      <w:r w:rsidR="00231047" w:rsidRPr="445BF5EB">
        <w:rPr>
          <w:rFonts w:ascii="Garamond" w:hAnsi="Garamond"/>
          <w:sz w:val="22"/>
          <w:szCs w:val="22"/>
        </w:rPr>
        <w:t>implementerings</w:t>
      </w:r>
      <w:r w:rsidRPr="445BF5EB">
        <w:rPr>
          <w:rFonts w:ascii="Garamond" w:hAnsi="Garamond"/>
          <w:sz w:val="22"/>
          <w:szCs w:val="22"/>
        </w:rPr>
        <w:t>team som igjen gir opplæring til skolens ansatte i månedlige personal- og trinnteammøter</w:t>
      </w:r>
      <w:r w:rsidR="788BFBE4" w:rsidRPr="445BF5EB">
        <w:rPr>
          <w:rFonts w:ascii="Garamond" w:hAnsi="Garamond"/>
          <w:sz w:val="22"/>
          <w:szCs w:val="22"/>
        </w:rPr>
        <w:t xml:space="preserve"> (avhengig av skolens størrelse)</w:t>
      </w:r>
      <w:r w:rsidRPr="445BF5EB">
        <w:rPr>
          <w:rFonts w:ascii="Garamond" w:hAnsi="Garamond"/>
          <w:sz w:val="22"/>
          <w:szCs w:val="22"/>
        </w:rPr>
        <w:t xml:space="preserve">. Skolens elever inkluderes </w:t>
      </w:r>
      <w:r w:rsidR="000151E9" w:rsidRPr="445BF5EB">
        <w:rPr>
          <w:rFonts w:ascii="Garamond" w:hAnsi="Garamond"/>
          <w:sz w:val="22"/>
          <w:szCs w:val="22"/>
        </w:rPr>
        <w:t xml:space="preserve">og medvirker </w:t>
      </w:r>
      <w:r w:rsidRPr="445BF5EB">
        <w:rPr>
          <w:rFonts w:ascii="Garamond" w:hAnsi="Garamond"/>
          <w:sz w:val="22"/>
          <w:szCs w:val="22"/>
        </w:rPr>
        <w:t xml:space="preserve">i det løpende arbeidet med implementeringen av modul 1. </w:t>
      </w:r>
    </w:p>
    <w:p w14:paraId="18815966" w14:textId="77777777" w:rsidR="00E24320" w:rsidRDefault="00E24320" w:rsidP="004A0A26">
      <w:pPr>
        <w:spacing w:line="276" w:lineRule="auto"/>
        <w:rPr>
          <w:rFonts w:ascii="Garamond" w:hAnsi="Garamond"/>
          <w:sz w:val="22"/>
          <w:szCs w:val="22"/>
        </w:rPr>
      </w:pPr>
      <w:r w:rsidRPr="005530E4">
        <w:rPr>
          <w:rFonts w:ascii="Garamond" w:hAnsi="Garamond"/>
          <w:sz w:val="22"/>
          <w:szCs w:val="22"/>
        </w:rPr>
        <w:t xml:space="preserve">Høy implementeringsgrad for modul 1 er grunnleggende for både å sikre skolen vedvarende forebyggende innsats og utbytte av opplæringen i modul 2. </w:t>
      </w:r>
    </w:p>
    <w:p w14:paraId="0D0B940D" w14:textId="77777777" w:rsidR="004A0A26" w:rsidRPr="005530E4" w:rsidRDefault="004A0A26" w:rsidP="004A0A26">
      <w:pPr>
        <w:spacing w:line="276" w:lineRule="auto"/>
        <w:rPr>
          <w:rFonts w:ascii="Garamond" w:hAnsi="Garamond"/>
          <w:sz w:val="22"/>
          <w:szCs w:val="22"/>
        </w:rPr>
      </w:pPr>
    </w:p>
    <w:p w14:paraId="76005A66" w14:textId="3F698C28" w:rsidR="0053558E" w:rsidRDefault="00E24320" w:rsidP="004A0A26">
      <w:pPr>
        <w:spacing w:after="120" w:line="276" w:lineRule="auto"/>
        <w:rPr>
          <w:rFonts w:ascii="Garamond" w:hAnsi="Garamond"/>
          <w:sz w:val="22"/>
          <w:szCs w:val="22"/>
        </w:rPr>
      </w:pPr>
      <w:r w:rsidRPr="445BF5EB">
        <w:rPr>
          <w:rFonts w:ascii="Garamond" w:hAnsi="Garamond"/>
          <w:sz w:val="22"/>
          <w:szCs w:val="22"/>
        </w:rPr>
        <w:t>Modul 2 tilbys skoler som har tilfredsstillende implementeringsgrad (f.eks. &gt; 80%</w:t>
      </w:r>
      <w:r w:rsidR="00A14E69">
        <w:rPr>
          <w:rFonts w:ascii="Garamond" w:hAnsi="Garamond"/>
          <w:sz w:val="22"/>
          <w:szCs w:val="22"/>
        </w:rPr>
        <w:t xml:space="preserve"> Sjekkliste for implementering av PALS - SIP</w:t>
      </w:r>
      <w:r w:rsidRPr="445BF5EB">
        <w:rPr>
          <w:rFonts w:ascii="Garamond" w:hAnsi="Garamond"/>
          <w:sz w:val="22"/>
          <w:szCs w:val="22"/>
        </w:rPr>
        <w:t xml:space="preserve">) for modul 1 og har data som indikerer behov for selekterte eller indikerte tiltak.  </w:t>
      </w:r>
    </w:p>
    <w:p w14:paraId="6FC8F6F6" w14:textId="77777777" w:rsidR="00E24320" w:rsidRPr="005530E4" w:rsidRDefault="00E24320" w:rsidP="004A0A26">
      <w:pPr>
        <w:spacing w:after="120" w:line="276" w:lineRule="auto"/>
        <w:rPr>
          <w:rFonts w:ascii="Garamond" w:hAnsi="Garamond"/>
          <w:sz w:val="22"/>
          <w:szCs w:val="22"/>
        </w:rPr>
      </w:pPr>
      <w:r w:rsidRPr="005530E4">
        <w:rPr>
          <w:rFonts w:ascii="Garamond" w:hAnsi="Garamond"/>
          <w:sz w:val="22"/>
          <w:szCs w:val="22"/>
        </w:rPr>
        <w:lastRenderedPageBreak/>
        <w:t>Etter endt opplæring følges skolene opp gjennom veiledning i kommunal/regional nettverksgruppe med flere andre</w:t>
      </w:r>
      <w:r w:rsidR="0053558E">
        <w:rPr>
          <w:rFonts w:ascii="Garamond" w:hAnsi="Garamond"/>
          <w:sz w:val="22"/>
          <w:szCs w:val="22"/>
        </w:rPr>
        <w:t xml:space="preserve"> </w:t>
      </w:r>
      <w:r w:rsidRPr="005530E4">
        <w:rPr>
          <w:rFonts w:ascii="Garamond" w:hAnsi="Garamond"/>
          <w:sz w:val="22"/>
          <w:szCs w:val="22"/>
        </w:rPr>
        <w:t>skolers PALS-team for å opprettholde og videreutvikle skolens kompetanse. Nettverksgruppene ledes av PALS-veileder.</w:t>
      </w:r>
    </w:p>
    <w:p w14:paraId="2F35D815" w14:textId="77777777" w:rsidR="00E24320" w:rsidRPr="005530E4" w:rsidRDefault="00E24320" w:rsidP="004A0A26">
      <w:pPr>
        <w:pStyle w:val="Overskrift2"/>
        <w:rPr>
          <w:rFonts w:ascii="Garamond" w:hAnsi="Garamond"/>
          <w:sz w:val="22"/>
          <w:szCs w:val="22"/>
        </w:rPr>
      </w:pPr>
      <w:r w:rsidRPr="005530E4">
        <w:rPr>
          <w:rFonts w:ascii="Garamond" w:hAnsi="Garamond"/>
          <w:sz w:val="22"/>
          <w:szCs w:val="22"/>
        </w:rPr>
        <w:t xml:space="preserve">PP-tjenesten/annen veiledningstjeneste – opplæring og </w:t>
      </w:r>
      <w:proofErr w:type="spellStart"/>
      <w:r w:rsidRPr="005530E4">
        <w:rPr>
          <w:rFonts w:ascii="Garamond" w:hAnsi="Garamond"/>
          <w:sz w:val="22"/>
          <w:szCs w:val="22"/>
        </w:rPr>
        <w:t>vedlikeholdsveiledning</w:t>
      </w:r>
      <w:proofErr w:type="spellEnd"/>
    </w:p>
    <w:p w14:paraId="6BFFAB96" w14:textId="6BA1F7B7" w:rsidR="00E24320" w:rsidRPr="005530E4" w:rsidRDefault="00E24320" w:rsidP="004A0A26">
      <w:pPr>
        <w:spacing w:line="276" w:lineRule="auto"/>
        <w:rPr>
          <w:rFonts w:ascii="Garamond" w:hAnsi="Garamond"/>
          <w:sz w:val="22"/>
          <w:szCs w:val="22"/>
        </w:rPr>
      </w:pPr>
      <w:r w:rsidRPr="445BF5EB">
        <w:rPr>
          <w:rFonts w:ascii="Garamond" w:hAnsi="Garamond"/>
          <w:sz w:val="22"/>
          <w:szCs w:val="22"/>
        </w:rPr>
        <w:t>Det er en forutsetning at skolen</w:t>
      </w:r>
      <w:r w:rsidR="00FA7157" w:rsidRPr="445BF5EB">
        <w:rPr>
          <w:rFonts w:ascii="Garamond" w:hAnsi="Garamond"/>
          <w:sz w:val="22"/>
          <w:szCs w:val="22"/>
        </w:rPr>
        <w:t>(e)</w:t>
      </w:r>
      <w:r w:rsidRPr="445BF5EB">
        <w:rPr>
          <w:rFonts w:ascii="Garamond" w:hAnsi="Garamond"/>
          <w:sz w:val="22"/>
          <w:szCs w:val="22"/>
        </w:rPr>
        <w:t xml:space="preserve"> får opplæring/veile</w:t>
      </w:r>
      <w:r w:rsidR="0009339E" w:rsidRPr="445BF5EB">
        <w:rPr>
          <w:rFonts w:ascii="Garamond" w:hAnsi="Garamond"/>
          <w:sz w:val="22"/>
          <w:szCs w:val="22"/>
        </w:rPr>
        <w:t xml:space="preserve">dning av en PALS-veileder som </w:t>
      </w:r>
      <w:r w:rsidR="00BA25DD">
        <w:rPr>
          <w:rFonts w:ascii="Garamond" w:hAnsi="Garamond"/>
          <w:sz w:val="22"/>
          <w:szCs w:val="22"/>
        </w:rPr>
        <w:t>kan</w:t>
      </w:r>
      <w:r w:rsidR="0009339E" w:rsidRPr="445BF5EB">
        <w:rPr>
          <w:rFonts w:ascii="Garamond" w:hAnsi="Garamond"/>
          <w:sz w:val="22"/>
          <w:szCs w:val="22"/>
        </w:rPr>
        <w:t xml:space="preserve"> </w:t>
      </w:r>
      <w:r w:rsidRPr="445BF5EB">
        <w:rPr>
          <w:rFonts w:ascii="Garamond" w:hAnsi="Garamond"/>
          <w:sz w:val="22"/>
          <w:szCs w:val="22"/>
        </w:rPr>
        <w:t xml:space="preserve">rekrutteres fra kommunal/interkommunal PP-tjeneste, </w:t>
      </w:r>
      <w:r w:rsidR="72937273" w:rsidRPr="445BF5EB">
        <w:rPr>
          <w:rFonts w:ascii="Garamond" w:hAnsi="Garamond"/>
          <w:sz w:val="22"/>
          <w:szCs w:val="22"/>
        </w:rPr>
        <w:t xml:space="preserve">eller </w:t>
      </w:r>
      <w:r w:rsidR="00133CF1">
        <w:rPr>
          <w:rFonts w:ascii="Garamond" w:hAnsi="Garamond"/>
          <w:sz w:val="22"/>
          <w:szCs w:val="22"/>
        </w:rPr>
        <w:t xml:space="preserve">andre </w:t>
      </w:r>
      <w:r w:rsidR="72937273" w:rsidRPr="445BF5EB">
        <w:rPr>
          <w:rFonts w:ascii="Garamond" w:hAnsi="Garamond"/>
          <w:sz w:val="22"/>
          <w:szCs w:val="22"/>
        </w:rPr>
        <w:t>ansatt i kommunen</w:t>
      </w:r>
      <w:r w:rsidRPr="445BF5EB">
        <w:rPr>
          <w:rFonts w:ascii="Garamond" w:hAnsi="Garamond"/>
          <w:sz w:val="22"/>
          <w:szCs w:val="22"/>
        </w:rPr>
        <w:t xml:space="preserve"> med </w:t>
      </w:r>
      <w:r w:rsidR="7875D6B5" w:rsidRPr="445BF5EB">
        <w:rPr>
          <w:rFonts w:ascii="Garamond" w:hAnsi="Garamond"/>
          <w:sz w:val="22"/>
          <w:szCs w:val="22"/>
        </w:rPr>
        <w:t>rel</w:t>
      </w:r>
      <w:r w:rsidR="09D63592" w:rsidRPr="445BF5EB">
        <w:rPr>
          <w:rFonts w:ascii="Garamond" w:hAnsi="Garamond"/>
          <w:sz w:val="22"/>
          <w:szCs w:val="22"/>
        </w:rPr>
        <w:t>e</w:t>
      </w:r>
      <w:r w:rsidR="7875D6B5" w:rsidRPr="445BF5EB">
        <w:rPr>
          <w:rFonts w:ascii="Garamond" w:hAnsi="Garamond"/>
          <w:sz w:val="22"/>
          <w:szCs w:val="22"/>
        </w:rPr>
        <w:t>vant</w:t>
      </w:r>
      <w:r w:rsidR="09D63592" w:rsidRPr="445BF5EB">
        <w:rPr>
          <w:rFonts w:ascii="Garamond" w:hAnsi="Garamond"/>
          <w:sz w:val="22"/>
          <w:szCs w:val="22"/>
        </w:rPr>
        <w:t xml:space="preserve"> kompetanse</w:t>
      </w:r>
      <w:r w:rsidRPr="445BF5EB">
        <w:rPr>
          <w:rFonts w:ascii="Garamond" w:hAnsi="Garamond"/>
          <w:sz w:val="22"/>
          <w:szCs w:val="22"/>
        </w:rPr>
        <w:t xml:space="preserve">. Kommunen må avsette nødvendig tid og ressurser til opplæring og veiledning av PALS-veilederen i henhold til implementeringsplanen for PALS. NUBU vil </w:t>
      </w:r>
      <w:proofErr w:type="gramStart"/>
      <w:r w:rsidRPr="445BF5EB">
        <w:rPr>
          <w:rFonts w:ascii="Garamond" w:hAnsi="Garamond"/>
          <w:sz w:val="22"/>
          <w:szCs w:val="22"/>
        </w:rPr>
        <w:t>forestå</w:t>
      </w:r>
      <w:proofErr w:type="gramEnd"/>
      <w:r w:rsidRPr="445BF5EB">
        <w:rPr>
          <w:rFonts w:ascii="Garamond" w:hAnsi="Garamond"/>
          <w:sz w:val="22"/>
          <w:szCs w:val="22"/>
        </w:rPr>
        <w:t xml:space="preserve"> opplæring og veiledning av PALS-veiledere. </w:t>
      </w:r>
    </w:p>
    <w:p w14:paraId="3DDA58A6" w14:textId="727E5F20" w:rsidR="00E24320" w:rsidRDefault="00E24320" w:rsidP="00DA2F55">
      <w:pPr>
        <w:spacing w:after="120" w:line="276" w:lineRule="auto"/>
        <w:rPr>
          <w:rFonts w:ascii="Garamond" w:hAnsi="Garamond"/>
          <w:sz w:val="22"/>
          <w:szCs w:val="22"/>
        </w:rPr>
      </w:pPr>
      <w:r w:rsidRPr="445BF5EB">
        <w:rPr>
          <w:rFonts w:ascii="Garamond" w:hAnsi="Garamond"/>
          <w:sz w:val="22"/>
          <w:szCs w:val="22"/>
        </w:rPr>
        <w:t>Opplæringen av PALS-veiledere foregår over ett år (</w:t>
      </w:r>
      <w:r w:rsidR="000151E9" w:rsidRPr="445BF5EB">
        <w:rPr>
          <w:rFonts w:ascii="Garamond" w:hAnsi="Garamond"/>
          <w:sz w:val="22"/>
          <w:szCs w:val="22"/>
        </w:rPr>
        <w:t>van</w:t>
      </w:r>
      <w:r w:rsidR="00C61DB3">
        <w:rPr>
          <w:rFonts w:ascii="Garamond" w:hAnsi="Garamond"/>
          <w:sz w:val="22"/>
          <w:szCs w:val="22"/>
        </w:rPr>
        <w:t>ligvis oppstart i</w:t>
      </w:r>
      <w:r w:rsidR="000151E9" w:rsidRPr="445BF5EB">
        <w:rPr>
          <w:rFonts w:ascii="Garamond" w:hAnsi="Garamond"/>
          <w:sz w:val="22"/>
          <w:szCs w:val="22"/>
        </w:rPr>
        <w:t xml:space="preserve"> april</w:t>
      </w:r>
      <w:r w:rsidRPr="445BF5EB">
        <w:rPr>
          <w:rFonts w:ascii="Garamond" w:hAnsi="Garamond"/>
          <w:sz w:val="22"/>
          <w:szCs w:val="22"/>
        </w:rPr>
        <w:t xml:space="preserve">) og det blir gitt veiledning i opplæringsåret av kvalifisert PALS-mentor. PALS-veiledere må få avsatt tilstrekkelige økonomiske og tidsmessige ressurser for å kunne </w:t>
      </w:r>
      <w:proofErr w:type="gramStart"/>
      <w:r w:rsidRPr="445BF5EB">
        <w:rPr>
          <w:rFonts w:ascii="Garamond" w:hAnsi="Garamond"/>
          <w:sz w:val="22"/>
          <w:szCs w:val="22"/>
        </w:rPr>
        <w:t>forestå</w:t>
      </w:r>
      <w:proofErr w:type="gramEnd"/>
      <w:r w:rsidRPr="445BF5EB">
        <w:rPr>
          <w:rFonts w:ascii="Garamond" w:hAnsi="Garamond"/>
          <w:sz w:val="22"/>
          <w:szCs w:val="22"/>
        </w:rPr>
        <w:t xml:space="preserve"> den direkte opplæringen/veiledningen av skoler og til deltakelse i undervisning og veiledning i regi av NUBU.</w:t>
      </w:r>
      <w:r w:rsidR="004A0A26" w:rsidRPr="445BF5EB">
        <w:rPr>
          <w:rFonts w:ascii="Garamond" w:hAnsi="Garamond"/>
          <w:sz w:val="22"/>
          <w:szCs w:val="22"/>
        </w:rPr>
        <w:t xml:space="preserve"> </w:t>
      </w:r>
      <w:r w:rsidR="00D75386" w:rsidRPr="445BF5EB">
        <w:rPr>
          <w:rFonts w:ascii="Garamond" w:hAnsi="Garamond"/>
          <w:sz w:val="22"/>
          <w:szCs w:val="22"/>
        </w:rPr>
        <w:t>Som en forutsetning for å opprettholde kompetansen som PALS-veileder forplikter a</w:t>
      </w:r>
      <w:r w:rsidRPr="445BF5EB">
        <w:rPr>
          <w:rFonts w:ascii="Garamond" w:hAnsi="Garamond"/>
          <w:sz w:val="22"/>
          <w:szCs w:val="22"/>
        </w:rPr>
        <w:t>rbeidsstedet seg videre til å legge til rette for at veilederen etter avsluttet opplæring deltar i</w:t>
      </w:r>
      <w:r w:rsidR="0053558E" w:rsidRPr="445BF5EB">
        <w:rPr>
          <w:rFonts w:ascii="Garamond" w:hAnsi="Garamond"/>
          <w:sz w:val="22"/>
          <w:szCs w:val="22"/>
        </w:rPr>
        <w:t xml:space="preserve"> </w:t>
      </w:r>
      <w:proofErr w:type="spellStart"/>
      <w:r w:rsidRPr="445BF5EB">
        <w:rPr>
          <w:rFonts w:ascii="Garamond" w:hAnsi="Garamond"/>
          <w:sz w:val="22"/>
          <w:szCs w:val="22"/>
        </w:rPr>
        <w:t>vedlikeholdsveiledning</w:t>
      </w:r>
      <w:proofErr w:type="spellEnd"/>
      <w:r w:rsidR="00D75386" w:rsidRPr="445BF5EB">
        <w:rPr>
          <w:rFonts w:ascii="Garamond" w:hAnsi="Garamond"/>
          <w:sz w:val="22"/>
          <w:szCs w:val="22"/>
        </w:rPr>
        <w:t>,</w:t>
      </w:r>
      <w:r w:rsidRPr="445BF5EB">
        <w:rPr>
          <w:rFonts w:ascii="Garamond" w:hAnsi="Garamond"/>
          <w:sz w:val="22"/>
          <w:szCs w:val="22"/>
        </w:rPr>
        <w:t xml:space="preserve"> deltakelse på </w:t>
      </w:r>
      <w:r w:rsidR="00D75386" w:rsidRPr="445BF5EB">
        <w:rPr>
          <w:rFonts w:ascii="Garamond" w:hAnsi="Garamond"/>
          <w:sz w:val="22"/>
          <w:szCs w:val="22"/>
        </w:rPr>
        <w:t xml:space="preserve">den nasjonale </w:t>
      </w:r>
      <w:r w:rsidRPr="445BF5EB">
        <w:rPr>
          <w:rFonts w:ascii="Garamond" w:hAnsi="Garamond"/>
          <w:sz w:val="22"/>
          <w:szCs w:val="22"/>
        </w:rPr>
        <w:t xml:space="preserve">PALS-konferansen </w:t>
      </w:r>
      <w:r w:rsidR="00D75386" w:rsidRPr="445BF5EB">
        <w:rPr>
          <w:rFonts w:ascii="Garamond" w:hAnsi="Garamond"/>
          <w:sz w:val="22"/>
          <w:szCs w:val="22"/>
        </w:rPr>
        <w:t>som arrangeres hvert andre år</w:t>
      </w:r>
      <w:r w:rsidR="5C75A047" w:rsidRPr="445BF5EB">
        <w:rPr>
          <w:rFonts w:ascii="Garamond" w:hAnsi="Garamond"/>
          <w:sz w:val="22"/>
          <w:szCs w:val="22"/>
        </w:rPr>
        <w:t xml:space="preserve"> </w:t>
      </w:r>
      <w:r w:rsidR="00D75386" w:rsidRPr="445BF5EB">
        <w:rPr>
          <w:rFonts w:ascii="Garamond" w:hAnsi="Garamond"/>
          <w:sz w:val="22"/>
          <w:szCs w:val="22"/>
        </w:rPr>
        <w:t xml:space="preserve">samt </w:t>
      </w:r>
      <w:r w:rsidRPr="445BF5EB">
        <w:rPr>
          <w:rFonts w:ascii="Garamond" w:hAnsi="Garamond"/>
          <w:sz w:val="22"/>
          <w:szCs w:val="22"/>
        </w:rPr>
        <w:t>den årlige nasjonale veiledersamlingen.</w:t>
      </w:r>
    </w:p>
    <w:p w14:paraId="13B0C11C" w14:textId="77777777" w:rsidR="00E24320" w:rsidRDefault="00E24320" w:rsidP="00DA2F55">
      <w:pPr>
        <w:spacing w:after="120" w:line="276" w:lineRule="auto"/>
        <w:rPr>
          <w:rFonts w:ascii="Garamond" w:hAnsi="Garamond"/>
          <w:sz w:val="22"/>
          <w:szCs w:val="22"/>
        </w:rPr>
      </w:pPr>
      <w:r w:rsidRPr="005530E4">
        <w:rPr>
          <w:rFonts w:ascii="Garamond" w:hAnsi="Garamond"/>
          <w:sz w:val="22"/>
          <w:szCs w:val="22"/>
        </w:rPr>
        <w:t>Arbeidsstedet forplikter seg til å legge til rette for at kommunens PALS-veiledere kan tilby opplæring av flere skoler i kommunen som senere ønsker å delta i PALS. Det bør også legges til rette for å utnytte PALS-veilederens kompetanse i et interkommunalt samarbeid etter avtale der dette er aktuelt. Arbeidsstedet forplikter seg til å sette av tilstrekkelig tid til veilederen etter endt opplæring av skolen til å forberede, organisere og delta i nettverkssamlinger mellom PALS-team fra kommunens skoler eller i interkommunale nettverkssamlinger mellom PALS-team. Det holdes minimum fire nettverk i året av 3-4 timers varighet per gang. Videre at veilederen får satt av noe tid til å følge opp PALS-skoler over kortere perioder dersom de har behov for vedlikehold eller veiledning etter endt opplæring.</w:t>
      </w:r>
    </w:p>
    <w:p w14:paraId="45D7AE92" w14:textId="7683D02D" w:rsidR="00E24320" w:rsidRDefault="50D11071" w:rsidP="00DA2F55">
      <w:pPr>
        <w:spacing w:after="120" w:line="276" w:lineRule="auto"/>
        <w:rPr>
          <w:rFonts w:ascii="Garamond" w:hAnsi="Garamond"/>
          <w:sz w:val="22"/>
          <w:szCs w:val="22"/>
        </w:rPr>
      </w:pPr>
      <w:r w:rsidRPr="445BF5EB">
        <w:rPr>
          <w:rFonts w:ascii="Garamond" w:hAnsi="Garamond"/>
          <w:sz w:val="22"/>
          <w:szCs w:val="22"/>
        </w:rPr>
        <w:t xml:space="preserve">Det er ønskelig at </w:t>
      </w:r>
      <w:r w:rsidR="00E24320" w:rsidRPr="445BF5EB">
        <w:rPr>
          <w:rFonts w:ascii="Garamond" w:hAnsi="Garamond"/>
          <w:sz w:val="22"/>
          <w:szCs w:val="22"/>
        </w:rPr>
        <w:t xml:space="preserve">PP-tjenesten </w:t>
      </w:r>
      <w:r w:rsidR="102F7EA7" w:rsidRPr="445BF5EB">
        <w:rPr>
          <w:rFonts w:ascii="Garamond" w:hAnsi="Garamond"/>
          <w:sz w:val="22"/>
          <w:szCs w:val="22"/>
        </w:rPr>
        <w:t>deltar</w:t>
      </w:r>
      <w:r w:rsidR="00E24320" w:rsidRPr="445BF5EB">
        <w:rPr>
          <w:rFonts w:ascii="Garamond" w:hAnsi="Garamond"/>
          <w:sz w:val="22"/>
          <w:szCs w:val="22"/>
        </w:rPr>
        <w:t xml:space="preserve"> i skolenes PALS-team. Det innebærer deltakelse i de månedlige møtene for å følge skolens forebyggende innsats, samt utvidet samarbeid om tiltak for enkeltelever på selektert og indikert nivå i henhold til opplæringsmodellen.</w:t>
      </w:r>
    </w:p>
    <w:p w14:paraId="3779CC5A" w14:textId="77777777" w:rsidR="00D6576A" w:rsidRPr="00CC716C" w:rsidRDefault="00D6576A" w:rsidP="004A0A26">
      <w:pPr>
        <w:spacing w:after="120" w:line="276" w:lineRule="auto"/>
        <w:rPr>
          <w:rFonts w:ascii="Garamond" w:hAnsi="Garamond"/>
          <w:b/>
          <w:sz w:val="22"/>
          <w:szCs w:val="22"/>
        </w:rPr>
      </w:pPr>
      <w:r w:rsidRPr="00CC716C">
        <w:rPr>
          <w:rFonts w:ascii="Garamond" w:hAnsi="Garamond"/>
          <w:b/>
          <w:sz w:val="22"/>
          <w:szCs w:val="22"/>
        </w:rPr>
        <w:t>3.4 For TIBIR-kommuner</w:t>
      </w:r>
    </w:p>
    <w:p w14:paraId="1763AA20" w14:textId="77777777" w:rsidR="00CC716C" w:rsidRDefault="006A1571" w:rsidP="004A0A26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NUBU er </w:t>
      </w:r>
      <w:r w:rsidR="00C313AB">
        <w:rPr>
          <w:rFonts w:ascii="Garamond" w:hAnsi="Garamond"/>
          <w:sz w:val="22"/>
          <w:szCs w:val="22"/>
        </w:rPr>
        <w:t>o</w:t>
      </w:r>
      <w:r w:rsidR="00C313AB" w:rsidRPr="00233453">
        <w:rPr>
          <w:rFonts w:ascii="Garamond" w:hAnsi="Garamond"/>
          <w:sz w:val="22"/>
          <w:szCs w:val="22"/>
        </w:rPr>
        <w:t>gså</w:t>
      </w:r>
      <w:r w:rsidR="00C313A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ansvarlig for utvikling, kvalitetssikring og implementering av kommuneprogrammet </w:t>
      </w:r>
      <w:r w:rsidRPr="00F63DDF">
        <w:rPr>
          <w:rFonts w:ascii="Garamond" w:hAnsi="Garamond"/>
          <w:i/>
          <w:sz w:val="22"/>
          <w:szCs w:val="22"/>
        </w:rPr>
        <w:t xml:space="preserve">Tidlig innsats for barn i risiko </w:t>
      </w:r>
      <w:r>
        <w:rPr>
          <w:rFonts w:ascii="Garamond" w:hAnsi="Garamond"/>
          <w:sz w:val="22"/>
          <w:szCs w:val="22"/>
        </w:rPr>
        <w:t xml:space="preserve">(TIBIR). Dersom kommuner som </w:t>
      </w:r>
      <w:proofErr w:type="gramStart"/>
      <w:r>
        <w:rPr>
          <w:rFonts w:ascii="Garamond" w:hAnsi="Garamond"/>
          <w:sz w:val="22"/>
          <w:szCs w:val="22"/>
        </w:rPr>
        <w:t>implementerer</w:t>
      </w:r>
      <w:proofErr w:type="gramEnd"/>
      <w:r w:rsidR="000E07AE">
        <w:rPr>
          <w:rFonts w:ascii="Garamond" w:hAnsi="Garamond"/>
          <w:sz w:val="22"/>
          <w:szCs w:val="22"/>
        </w:rPr>
        <w:t xml:space="preserve"> PALS også er TIBIR-kommuner, må</w:t>
      </w:r>
      <w:r>
        <w:rPr>
          <w:rFonts w:ascii="Garamond" w:hAnsi="Garamond"/>
          <w:sz w:val="22"/>
          <w:szCs w:val="22"/>
        </w:rPr>
        <w:t xml:space="preserve"> det </w:t>
      </w:r>
      <w:r w:rsidR="000E07AE" w:rsidRPr="000E07AE">
        <w:rPr>
          <w:rFonts w:ascii="Garamond" w:hAnsi="Garamond"/>
          <w:sz w:val="22"/>
          <w:szCs w:val="22"/>
        </w:rPr>
        <w:t>framgå i de r</w:t>
      </w:r>
      <w:r w:rsidR="000E07AE">
        <w:rPr>
          <w:rFonts w:ascii="Garamond" w:hAnsi="Garamond"/>
          <w:sz w:val="22"/>
          <w:szCs w:val="22"/>
        </w:rPr>
        <w:t>espektive implementeringsplaner</w:t>
      </w:r>
      <w:r w:rsidR="000E07AE" w:rsidRPr="000E07AE">
        <w:rPr>
          <w:rFonts w:ascii="Garamond" w:hAnsi="Garamond"/>
          <w:sz w:val="22"/>
          <w:szCs w:val="22"/>
        </w:rPr>
        <w:t xml:space="preserve"> hv</w:t>
      </w:r>
      <w:r w:rsidR="000E07AE">
        <w:rPr>
          <w:rFonts w:ascii="Garamond" w:hAnsi="Garamond"/>
          <w:sz w:val="22"/>
          <w:szCs w:val="22"/>
        </w:rPr>
        <w:t>ordan samhandling skal foregå. Sentrale punkter er</w:t>
      </w:r>
      <w:r w:rsidR="00CC716C">
        <w:rPr>
          <w:rFonts w:ascii="Garamond" w:hAnsi="Garamond"/>
          <w:sz w:val="22"/>
          <w:szCs w:val="22"/>
        </w:rPr>
        <w:t>:</w:t>
      </w:r>
    </w:p>
    <w:p w14:paraId="159A12A2" w14:textId="77777777" w:rsidR="00CC716C" w:rsidRDefault="006A1571" w:rsidP="004A0A26">
      <w:pPr>
        <w:pStyle w:val="Listeavsnitt"/>
        <w:numPr>
          <w:ilvl w:val="0"/>
          <w:numId w:val="46"/>
        </w:numPr>
        <w:spacing w:after="120"/>
        <w:rPr>
          <w:rFonts w:ascii="Garamond" w:hAnsi="Garamond"/>
        </w:rPr>
      </w:pPr>
      <w:r w:rsidRPr="00CC716C">
        <w:rPr>
          <w:rFonts w:ascii="Garamond" w:hAnsi="Garamond"/>
        </w:rPr>
        <w:t xml:space="preserve">PALS-veileder er representert i kommunens TIBIR-implementeringsteam </w:t>
      </w:r>
    </w:p>
    <w:p w14:paraId="17C18326" w14:textId="77777777" w:rsidR="00CC716C" w:rsidRDefault="006A1571" w:rsidP="004A0A26">
      <w:pPr>
        <w:pStyle w:val="Listeavsnitt"/>
        <w:numPr>
          <w:ilvl w:val="0"/>
          <w:numId w:val="46"/>
        </w:numPr>
        <w:spacing w:after="120"/>
        <w:rPr>
          <w:rFonts w:ascii="Garamond" w:hAnsi="Garamond"/>
        </w:rPr>
      </w:pPr>
      <w:r w:rsidRPr="00CC716C">
        <w:rPr>
          <w:rFonts w:ascii="Garamond" w:hAnsi="Garamond"/>
        </w:rPr>
        <w:t xml:space="preserve">kommunens TIBIR-koordinator inviteres inn til samarbeidsmøter med PALS-team </w:t>
      </w:r>
    </w:p>
    <w:p w14:paraId="22029345" w14:textId="77777777" w:rsidR="00DA2F55" w:rsidRDefault="00CC716C" w:rsidP="00DA2F55">
      <w:pPr>
        <w:pStyle w:val="Listeavsnitt"/>
        <w:numPr>
          <w:ilvl w:val="0"/>
          <w:numId w:val="46"/>
        </w:numPr>
        <w:spacing w:after="120"/>
        <w:rPr>
          <w:rFonts w:ascii="Garamond" w:hAnsi="Garamond"/>
        </w:rPr>
      </w:pPr>
      <w:r w:rsidRPr="00CC716C">
        <w:rPr>
          <w:rFonts w:ascii="Garamond" w:hAnsi="Garamond"/>
        </w:rPr>
        <w:t>TIBIR- og PALS-tiltak for enkeltelever koordineres</w:t>
      </w:r>
      <w:r w:rsidR="000E07AE">
        <w:rPr>
          <w:rFonts w:ascii="Garamond" w:hAnsi="Garamond"/>
        </w:rPr>
        <w:t xml:space="preserve"> (selektert- og indikertnivå)</w:t>
      </w:r>
      <w:r w:rsidR="006A1571" w:rsidRPr="00CC716C">
        <w:rPr>
          <w:rFonts w:ascii="Garamond" w:hAnsi="Garamond"/>
        </w:rPr>
        <w:t xml:space="preserve">   </w:t>
      </w:r>
    </w:p>
    <w:p w14:paraId="60061E4C" w14:textId="11A11BEF" w:rsidR="00577245" w:rsidRDefault="00577245" w:rsidP="445BF5EB">
      <w:pPr>
        <w:rPr>
          <w:rFonts w:ascii="Garamond" w:hAnsi="Garamond"/>
        </w:rPr>
      </w:pPr>
    </w:p>
    <w:p w14:paraId="29D6B04F" w14:textId="77777777" w:rsidR="00D6576A" w:rsidRPr="00577245" w:rsidRDefault="006A1571" w:rsidP="00577245">
      <w:pPr>
        <w:rPr>
          <w:rFonts w:ascii="Garamond" w:eastAsiaTheme="minorEastAsia" w:hAnsi="Garamond" w:cstheme="minorBidi"/>
          <w:sz w:val="22"/>
          <w:szCs w:val="22"/>
          <w:lang w:eastAsia="zh-CN"/>
        </w:rPr>
      </w:pPr>
      <w:r w:rsidRPr="00CC716C">
        <w:rPr>
          <w:rFonts w:ascii="Garamond" w:hAnsi="Garamond"/>
        </w:rPr>
        <w:t xml:space="preserve"> </w:t>
      </w:r>
    </w:p>
    <w:p w14:paraId="33792256" w14:textId="77777777" w:rsidR="00E24320" w:rsidRPr="00DA2F55" w:rsidRDefault="00E24320" w:rsidP="00DA2F55">
      <w:pPr>
        <w:pStyle w:val="Overskrift1"/>
        <w:spacing w:before="0" w:after="120"/>
        <w:rPr>
          <w:rFonts w:ascii="Garamond" w:hAnsi="Garamond"/>
          <w:sz w:val="22"/>
          <w:szCs w:val="22"/>
        </w:rPr>
      </w:pPr>
      <w:r w:rsidRPr="00DA2F55">
        <w:rPr>
          <w:rFonts w:ascii="Garamond" w:hAnsi="Garamond"/>
          <w:sz w:val="22"/>
          <w:szCs w:val="22"/>
        </w:rPr>
        <w:t>Skoleeier – støtte og oppfølging</w:t>
      </w:r>
    </w:p>
    <w:p w14:paraId="5298A4CB" w14:textId="77777777" w:rsidR="00E24320" w:rsidRPr="005530E4" w:rsidRDefault="00E24320" w:rsidP="004A0A26">
      <w:pPr>
        <w:spacing w:line="276" w:lineRule="auto"/>
        <w:rPr>
          <w:rFonts w:ascii="Garamond" w:hAnsi="Garamond"/>
          <w:sz w:val="22"/>
          <w:szCs w:val="22"/>
        </w:rPr>
      </w:pPr>
      <w:r w:rsidRPr="005530E4">
        <w:rPr>
          <w:rFonts w:ascii="Garamond" w:hAnsi="Garamond"/>
          <w:sz w:val="22"/>
          <w:szCs w:val="22"/>
        </w:rPr>
        <w:t>Skoleeier skal gi faglig og administrativ støtte til implementeringen av PALS. Det omfatter prioritering av nødvendige ressurser og støtte til forankring/utvikling av kompetanse i skolene over tid.</w:t>
      </w:r>
    </w:p>
    <w:p w14:paraId="29E5F2FD" w14:textId="33F9EE20" w:rsidR="00E24320" w:rsidRPr="005530E4" w:rsidRDefault="00E24320" w:rsidP="004A0A26">
      <w:pPr>
        <w:spacing w:line="276" w:lineRule="auto"/>
        <w:rPr>
          <w:rFonts w:ascii="Garamond" w:hAnsi="Garamond"/>
          <w:sz w:val="22"/>
          <w:szCs w:val="22"/>
        </w:rPr>
      </w:pPr>
      <w:r w:rsidRPr="445BF5EB">
        <w:rPr>
          <w:rFonts w:ascii="Garamond" w:hAnsi="Garamond"/>
          <w:sz w:val="22"/>
          <w:szCs w:val="22"/>
        </w:rPr>
        <w:t xml:space="preserve">Skoleeier </w:t>
      </w:r>
      <w:r w:rsidR="6691FF0D" w:rsidRPr="445BF5EB">
        <w:rPr>
          <w:rFonts w:ascii="Garamond" w:hAnsi="Garamond"/>
          <w:sz w:val="22"/>
          <w:szCs w:val="22"/>
        </w:rPr>
        <w:t>bør</w:t>
      </w:r>
      <w:r w:rsidRPr="445BF5EB">
        <w:rPr>
          <w:rFonts w:ascii="Garamond" w:hAnsi="Garamond"/>
          <w:sz w:val="22"/>
          <w:szCs w:val="22"/>
        </w:rPr>
        <w:t xml:space="preserve"> oversende kopi av intensjonsavtalen til alle skolene som deltar i PALS. Det gjelder også for fremtidige PALS-skoler. PP-tjenesten </w:t>
      </w:r>
      <w:r w:rsidR="12875335" w:rsidRPr="445BF5EB">
        <w:rPr>
          <w:rFonts w:ascii="Garamond" w:hAnsi="Garamond"/>
          <w:sz w:val="22"/>
          <w:szCs w:val="22"/>
        </w:rPr>
        <w:t>bør</w:t>
      </w:r>
      <w:r w:rsidRPr="445BF5EB">
        <w:rPr>
          <w:rFonts w:ascii="Garamond" w:hAnsi="Garamond"/>
          <w:sz w:val="22"/>
          <w:szCs w:val="22"/>
        </w:rPr>
        <w:t xml:space="preserve"> også ha kopi av intensjonsavtalen.</w:t>
      </w:r>
    </w:p>
    <w:p w14:paraId="64F9B0F8" w14:textId="1E290AFA" w:rsidR="00DA2F55" w:rsidRDefault="00E24320" w:rsidP="00FC12C0">
      <w:pPr>
        <w:autoSpaceDE w:val="0"/>
        <w:autoSpaceDN w:val="0"/>
        <w:adjustRightInd w:val="0"/>
        <w:spacing w:line="276" w:lineRule="auto"/>
        <w:rPr>
          <w:rFonts w:ascii="Garamond" w:hAnsi="Garamond"/>
          <w:sz w:val="22"/>
          <w:szCs w:val="22"/>
        </w:rPr>
      </w:pPr>
      <w:r w:rsidRPr="445BF5EB">
        <w:rPr>
          <w:rFonts w:ascii="Garamond" w:hAnsi="Garamond"/>
          <w:sz w:val="22"/>
          <w:szCs w:val="22"/>
        </w:rPr>
        <w:t>Skoleeier skal ha årlige samtaler med skolene om implementering av PALS og utviklingen av skolens læringsmiljø, samt innhente rapporter om skolenes resultater i arbeidet</w:t>
      </w:r>
      <w:r w:rsidR="00270E33" w:rsidRPr="445BF5EB">
        <w:rPr>
          <w:rFonts w:ascii="Garamond" w:hAnsi="Garamond"/>
          <w:sz w:val="22"/>
          <w:szCs w:val="22"/>
        </w:rPr>
        <w:t xml:space="preserve">. NUBU har utviklet verktøy som skolene, veiledere og </w:t>
      </w:r>
      <w:r w:rsidR="00270E33" w:rsidRPr="445BF5EB">
        <w:rPr>
          <w:rFonts w:ascii="Garamond" w:hAnsi="Garamond"/>
          <w:sz w:val="22"/>
          <w:szCs w:val="22"/>
        </w:rPr>
        <w:lastRenderedPageBreak/>
        <w:t>skoleeier bør sette seg nøye inn i</w:t>
      </w:r>
      <w:r w:rsidR="00891517" w:rsidRPr="445BF5EB">
        <w:rPr>
          <w:rFonts w:ascii="Garamond" w:hAnsi="Garamond"/>
          <w:sz w:val="22"/>
          <w:szCs w:val="22"/>
        </w:rPr>
        <w:t xml:space="preserve"> for dette formålet, </w:t>
      </w:r>
      <w:r w:rsidR="14E71C4A" w:rsidRPr="445BF5EB">
        <w:rPr>
          <w:rFonts w:ascii="Garamond" w:hAnsi="Garamond"/>
          <w:sz w:val="22"/>
          <w:szCs w:val="22"/>
        </w:rPr>
        <w:t>mye brukt e</w:t>
      </w:r>
      <w:r w:rsidR="00891517" w:rsidRPr="445BF5EB">
        <w:rPr>
          <w:rFonts w:ascii="Garamond" w:hAnsi="Garamond"/>
          <w:sz w:val="22"/>
          <w:szCs w:val="22"/>
        </w:rPr>
        <w:t>r</w:t>
      </w:r>
      <w:r w:rsidR="72CEA13E" w:rsidRPr="445BF5EB">
        <w:rPr>
          <w:rFonts w:ascii="Garamond" w:hAnsi="Garamond"/>
          <w:sz w:val="22"/>
          <w:szCs w:val="22"/>
        </w:rPr>
        <w:t xml:space="preserve"> f.eks. </w:t>
      </w:r>
      <w:r w:rsidR="003C4095">
        <w:rPr>
          <w:rFonts w:ascii="Garamond" w:hAnsi="Garamond"/>
          <w:sz w:val="22"/>
          <w:szCs w:val="22"/>
        </w:rPr>
        <w:t>Sjekkliste for implementering av PALS (SIP)</w:t>
      </w:r>
      <w:r w:rsidRPr="445BF5EB">
        <w:rPr>
          <w:rFonts w:ascii="Garamond" w:hAnsi="Garamond"/>
          <w:sz w:val="22"/>
          <w:szCs w:val="22"/>
        </w:rPr>
        <w:t xml:space="preserve">. </w:t>
      </w:r>
      <w:r w:rsidR="5D9BC848" w:rsidRPr="445BF5EB">
        <w:rPr>
          <w:rFonts w:ascii="Garamond" w:hAnsi="Garamond"/>
          <w:sz w:val="22"/>
          <w:szCs w:val="22"/>
        </w:rPr>
        <w:t xml:space="preserve">Sjekklisten </w:t>
      </w:r>
      <w:proofErr w:type="gramStart"/>
      <w:r w:rsidR="5D9BC848" w:rsidRPr="445BF5EB">
        <w:rPr>
          <w:rFonts w:ascii="Garamond" w:hAnsi="Garamond"/>
          <w:sz w:val="22"/>
          <w:szCs w:val="22"/>
        </w:rPr>
        <w:t>generere</w:t>
      </w:r>
      <w:proofErr w:type="gramEnd"/>
      <w:r w:rsidR="5D9BC848" w:rsidRPr="445BF5EB">
        <w:rPr>
          <w:rFonts w:ascii="Garamond" w:hAnsi="Garamond"/>
          <w:sz w:val="22"/>
          <w:szCs w:val="22"/>
        </w:rPr>
        <w:t xml:space="preserve"> rapporter som</w:t>
      </w:r>
      <w:r w:rsidRPr="445BF5EB">
        <w:rPr>
          <w:rFonts w:ascii="Garamond" w:hAnsi="Garamond"/>
          <w:sz w:val="22"/>
          <w:szCs w:val="22"/>
        </w:rPr>
        <w:t xml:space="preserve"> ser på status for implementeringen av PALS</w:t>
      </w:r>
      <w:r w:rsidR="00FC12C0">
        <w:rPr>
          <w:rFonts w:ascii="Garamond" w:hAnsi="Garamond"/>
          <w:sz w:val="22"/>
          <w:szCs w:val="22"/>
        </w:rPr>
        <w:t>.</w:t>
      </w:r>
    </w:p>
    <w:p w14:paraId="5FFA27D7" w14:textId="77777777" w:rsidR="00FC12C0" w:rsidRPr="00DA2F55" w:rsidRDefault="00FC12C0" w:rsidP="00FC12C0">
      <w:pPr>
        <w:autoSpaceDE w:val="0"/>
        <w:autoSpaceDN w:val="0"/>
        <w:adjustRightInd w:val="0"/>
        <w:spacing w:line="276" w:lineRule="auto"/>
        <w:rPr>
          <w:rFonts w:ascii="Garamond" w:hAnsi="Garamond"/>
        </w:rPr>
      </w:pPr>
    </w:p>
    <w:p w14:paraId="549B9C33" w14:textId="70F3B33C" w:rsidR="00E24320" w:rsidRPr="005530E4" w:rsidRDefault="00E24320" w:rsidP="445BF5EB">
      <w:pPr>
        <w:pStyle w:val="Listeavsnitt"/>
        <w:tabs>
          <w:tab w:val="left" w:pos="851"/>
        </w:tabs>
        <w:autoSpaceDE w:val="0"/>
        <w:autoSpaceDN w:val="0"/>
        <w:adjustRightInd w:val="0"/>
        <w:spacing w:after="120"/>
        <w:ind w:left="0"/>
        <w:rPr>
          <w:rFonts w:ascii="Garamond" w:hAnsi="Garamond"/>
        </w:rPr>
      </w:pPr>
      <w:r w:rsidRPr="445BF5EB">
        <w:rPr>
          <w:rFonts w:ascii="Garamond" w:hAnsi="Garamond"/>
        </w:rPr>
        <w:t xml:space="preserve">Skoleeier </w:t>
      </w:r>
      <w:r w:rsidR="458E051E" w:rsidRPr="445BF5EB">
        <w:rPr>
          <w:rFonts w:ascii="Garamond" w:hAnsi="Garamond"/>
        </w:rPr>
        <w:t>skal</w:t>
      </w:r>
      <w:r w:rsidRPr="445BF5EB">
        <w:rPr>
          <w:rFonts w:ascii="Garamond" w:hAnsi="Garamond"/>
        </w:rPr>
        <w:t xml:space="preserve"> vurdere kommunes samlede behov for implementering av PALS. Skoleeier skal sørge for god informasjon om PALS til aktuelle kommunale samarbeidspartnere og til politisk nivå i kommunen. Det oppfordres til en integrert kommunal innsats for forebygging og reduksjon av elevenes problemutvikling. </w:t>
      </w:r>
    </w:p>
    <w:p w14:paraId="05325BF6" w14:textId="77777777" w:rsidR="00DA2F55" w:rsidRDefault="00E24320" w:rsidP="00DA2F55">
      <w:pPr>
        <w:pStyle w:val="Listeavsnitt"/>
        <w:tabs>
          <w:tab w:val="left" w:pos="851"/>
        </w:tabs>
        <w:autoSpaceDE w:val="0"/>
        <w:autoSpaceDN w:val="0"/>
        <w:adjustRightInd w:val="0"/>
        <w:spacing w:after="120"/>
        <w:ind w:left="0"/>
        <w:contextualSpacing w:val="0"/>
        <w:rPr>
          <w:rFonts w:ascii="Garamond" w:hAnsi="Garamond"/>
        </w:rPr>
      </w:pPr>
      <w:r w:rsidRPr="005530E4">
        <w:rPr>
          <w:rFonts w:ascii="Garamond" w:hAnsi="Garamond"/>
        </w:rPr>
        <w:t xml:space="preserve">Skoleeier skal hvert tredje år gjennomføre </w:t>
      </w:r>
      <w:r w:rsidR="003476DD">
        <w:rPr>
          <w:rFonts w:ascii="Garamond" w:hAnsi="Garamond"/>
        </w:rPr>
        <w:t xml:space="preserve">et revisjonsmøte, som er </w:t>
      </w:r>
      <w:r w:rsidRPr="005530E4">
        <w:rPr>
          <w:rFonts w:ascii="Garamond" w:hAnsi="Garamond"/>
        </w:rPr>
        <w:t xml:space="preserve">en vurderingssamtale sammen med </w:t>
      </w:r>
      <w:proofErr w:type="spellStart"/>
      <w:r w:rsidRPr="005530E4">
        <w:rPr>
          <w:rFonts w:ascii="Garamond" w:hAnsi="Garamond"/>
        </w:rPr>
        <w:t>NUBUs</w:t>
      </w:r>
      <w:proofErr w:type="spellEnd"/>
      <w:r w:rsidRPr="005530E4">
        <w:rPr>
          <w:rFonts w:ascii="Garamond" w:hAnsi="Garamond"/>
        </w:rPr>
        <w:t xml:space="preserve"> representanter, PALS-veileder og dennes leder og rektorer ved PALS skoler i kommunen. Her vurderes status på implementeringen og fornyelse av intensjonsavtalen for tre nye år med </w:t>
      </w:r>
      <w:proofErr w:type="gramStart"/>
      <w:r w:rsidRPr="005530E4">
        <w:rPr>
          <w:rFonts w:ascii="Garamond" w:hAnsi="Garamond"/>
        </w:rPr>
        <w:t>fokus</w:t>
      </w:r>
      <w:proofErr w:type="gramEnd"/>
      <w:r w:rsidRPr="005530E4">
        <w:rPr>
          <w:rFonts w:ascii="Garamond" w:hAnsi="Garamond"/>
        </w:rPr>
        <w:t xml:space="preserve"> på vedvarende innstas for et godt psykososialt læringsmiljø. Det er en forventing fra NUBU sin side at intensjonsavtalen fornyes for å oppnå gode resultater</w:t>
      </w:r>
      <w:r w:rsidR="003476DD">
        <w:rPr>
          <w:rFonts w:ascii="Garamond" w:hAnsi="Garamond"/>
        </w:rPr>
        <w:t>,</w:t>
      </w:r>
      <w:r w:rsidRPr="005530E4">
        <w:rPr>
          <w:rFonts w:ascii="Garamond" w:hAnsi="Garamond"/>
        </w:rPr>
        <w:t xml:space="preserve"> da god implementering vanligvis tar </w:t>
      </w:r>
      <w:r w:rsidR="00D6576A">
        <w:rPr>
          <w:rFonts w:ascii="Garamond" w:hAnsi="Garamond"/>
        </w:rPr>
        <w:t xml:space="preserve">minimum </w:t>
      </w:r>
      <w:r w:rsidRPr="005530E4">
        <w:rPr>
          <w:rFonts w:ascii="Garamond" w:hAnsi="Garamond"/>
        </w:rPr>
        <w:t>3-5 år.</w:t>
      </w:r>
    </w:p>
    <w:p w14:paraId="0806AF73" w14:textId="77777777" w:rsidR="00E24320" w:rsidRDefault="00872A7B" w:rsidP="00DA2F55">
      <w:pPr>
        <w:pStyle w:val="Listeavsnitt"/>
        <w:tabs>
          <w:tab w:val="left" w:pos="851"/>
        </w:tabs>
        <w:autoSpaceDE w:val="0"/>
        <w:autoSpaceDN w:val="0"/>
        <w:adjustRightInd w:val="0"/>
        <w:spacing w:after="120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>D</w:t>
      </w:r>
      <w:r w:rsidRPr="005530E4">
        <w:rPr>
          <w:rFonts w:ascii="Garamond" w:hAnsi="Garamond"/>
        </w:rPr>
        <w:t xml:space="preserve">ersom </w:t>
      </w:r>
      <w:r w:rsidR="00E24320" w:rsidRPr="005530E4">
        <w:rPr>
          <w:rFonts w:ascii="Garamond" w:hAnsi="Garamond"/>
        </w:rPr>
        <w:t>PALS-veilederen slutter innenfor perioden som dekkes av intensjonsavtalen</w:t>
      </w:r>
      <w:r>
        <w:rPr>
          <w:rFonts w:ascii="Garamond" w:hAnsi="Garamond"/>
        </w:rPr>
        <w:t>, må skole</w:t>
      </w:r>
      <w:r w:rsidR="0000268D">
        <w:rPr>
          <w:rFonts w:ascii="Garamond" w:hAnsi="Garamond"/>
        </w:rPr>
        <w:t>eier sammen med skolen</w:t>
      </w:r>
      <w:r>
        <w:rPr>
          <w:rFonts w:ascii="Garamond" w:hAnsi="Garamond"/>
        </w:rPr>
        <w:t xml:space="preserve"> finne en erstatter som deltar på første mulige veilederopplæring</w:t>
      </w:r>
      <w:r w:rsidR="00E24320" w:rsidRPr="005530E4">
        <w:rPr>
          <w:rFonts w:ascii="Garamond" w:hAnsi="Garamond"/>
        </w:rPr>
        <w:t xml:space="preserve">. </w:t>
      </w:r>
    </w:p>
    <w:p w14:paraId="44EAFD9C" w14:textId="77777777" w:rsidR="00DA2F55" w:rsidRDefault="00DA2F55" w:rsidP="00DA2F55">
      <w:pPr>
        <w:pStyle w:val="Listeavsnitt"/>
        <w:tabs>
          <w:tab w:val="left" w:pos="851"/>
        </w:tabs>
        <w:autoSpaceDE w:val="0"/>
        <w:autoSpaceDN w:val="0"/>
        <w:adjustRightInd w:val="0"/>
        <w:spacing w:after="120"/>
        <w:ind w:left="0"/>
        <w:contextualSpacing w:val="0"/>
        <w:rPr>
          <w:rFonts w:ascii="Garamond" w:hAnsi="Garamond"/>
        </w:rPr>
      </w:pPr>
    </w:p>
    <w:p w14:paraId="2B92DB48" w14:textId="36B4EF78" w:rsidR="001D36AA" w:rsidRDefault="001D36AA" w:rsidP="00DA2F55">
      <w:pPr>
        <w:pStyle w:val="Overskrift1"/>
        <w:spacing w:before="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Kostnader</w:t>
      </w:r>
      <w:r w:rsidR="008273FA">
        <w:rPr>
          <w:rFonts w:ascii="Garamond" w:hAnsi="Garamond"/>
          <w:sz w:val="22"/>
          <w:szCs w:val="22"/>
        </w:rPr>
        <w:t xml:space="preserve"> for kommunen</w:t>
      </w:r>
      <w:r w:rsidR="0040435E" w:rsidRPr="0040435E">
        <w:t xml:space="preserve"> </w:t>
      </w:r>
      <w:r w:rsidR="0040435E" w:rsidRPr="0040435E">
        <w:rPr>
          <w:rFonts w:ascii="Garamond" w:hAnsi="Garamond"/>
          <w:sz w:val="22"/>
          <w:szCs w:val="22"/>
        </w:rPr>
        <w:t>knyttet til implementering av PALS-modellen</w:t>
      </w:r>
    </w:p>
    <w:p w14:paraId="2E3A75A1" w14:textId="7BAC0660" w:rsidR="001F0015" w:rsidRPr="00E93A6B" w:rsidRDefault="00507E03" w:rsidP="00CE1FB4">
      <w:pPr>
        <w:pStyle w:val="Brdtekst"/>
        <w:rPr>
          <w:rFonts w:ascii="Garamond" w:hAnsi="Garamond"/>
          <w:sz w:val="22"/>
          <w:szCs w:val="22"/>
        </w:rPr>
      </w:pPr>
      <w:r w:rsidRPr="00A37733">
        <w:rPr>
          <w:rFonts w:ascii="Garamond" w:hAnsi="Garamond"/>
          <w:sz w:val="22"/>
          <w:szCs w:val="22"/>
          <w:u w:val="single"/>
        </w:rPr>
        <w:t>D</w:t>
      </w:r>
      <w:r w:rsidR="00A47D34" w:rsidRPr="00A37733">
        <w:rPr>
          <w:rFonts w:ascii="Garamond" w:hAnsi="Garamond"/>
          <w:sz w:val="22"/>
          <w:szCs w:val="22"/>
          <w:u w:val="single"/>
        </w:rPr>
        <w:t xml:space="preserve">irekte </w:t>
      </w:r>
      <w:r w:rsidR="006A2A29" w:rsidRPr="00A37733">
        <w:rPr>
          <w:rFonts w:ascii="Garamond" w:hAnsi="Garamond"/>
          <w:sz w:val="22"/>
          <w:szCs w:val="22"/>
          <w:u w:val="single"/>
        </w:rPr>
        <w:t>kostnader</w:t>
      </w:r>
      <w:r w:rsidR="001F0015" w:rsidRPr="00E93A6B">
        <w:rPr>
          <w:rFonts w:ascii="Garamond" w:hAnsi="Garamond"/>
          <w:sz w:val="22"/>
          <w:szCs w:val="22"/>
        </w:rPr>
        <w:t>:</w:t>
      </w:r>
      <w:r w:rsidR="00C66657" w:rsidRPr="00E93A6B">
        <w:rPr>
          <w:rFonts w:ascii="Garamond" w:hAnsi="Garamond"/>
          <w:sz w:val="22"/>
          <w:szCs w:val="22"/>
        </w:rPr>
        <w:t xml:space="preserve"> </w:t>
      </w:r>
    </w:p>
    <w:p w14:paraId="17A982DC" w14:textId="77777777" w:rsidR="000876B0" w:rsidRDefault="00A518EF" w:rsidP="00BF24E5">
      <w:pPr>
        <w:pStyle w:val="Brdtekst"/>
        <w:numPr>
          <w:ilvl w:val="0"/>
          <w:numId w:val="48"/>
        </w:numPr>
        <w:rPr>
          <w:rFonts w:ascii="Garamond" w:hAnsi="Garamond"/>
          <w:sz w:val="22"/>
          <w:szCs w:val="22"/>
        </w:rPr>
      </w:pPr>
      <w:r w:rsidRPr="00A518EF">
        <w:rPr>
          <w:rFonts w:ascii="Garamond" w:hAnsi="Garamond"/>
          <w:sz w:val="22"/>
          <w:szCs w:val="22"/>
        </w:rPr>
        <w:t xml:space="preserve">Reise og oppholdsutgifter </w:t>
      </w:r>
      <w:r w:rsidR="00BA261A">
        <w:rPr>
          <w:rFonts w:ascii="Garamond" w:hAnsi="Garamond"/>
          <w:sz w:val="22"/>
          <w:szCs w:val="22"/>
        </w:rPr>
        <w:t xml:space="preserve">for veiledere </w:t>
      </w:r>
      <w:r w:rsidRPr="00A518EF">
        <w:rPr>
          <w:rFonts w:ascii="Garamond" w:hAnsi="Garamond"/>
          <w:sz w:val="22"/>
          <w:szCs w:val="22"/>
        </w:rPr>
        <w:t>ved fire opplæringsseminar (totalt ni dager)</w:t>
      </w:r>
    </w:p>
    <w:p w14:paraId="7FD9520A" w14:textId="54A72448" w:rsidR="00A518EF" w:rsidRPr="000876B0" w:rsidRDefault="000876B0" w:rsidP="000876B0">
      <w:pPr>
        <w:pStyle w:val="Brdtekst"/>
        <w:numPr>
          <w:ilvl w:val="0"/>
          <w:numId w:val="48"/>
        </w:numPr>
        <w:rPr>
          <w:rFonts w:ascii="Garamond" w:hAnsi="Garamond"/>
          <w:sz w:val="22"/>
          <w:szCs w:val="22"/>
        </w:rPr>
      </w:pPr>
      <w:r w:rsidRPr="000876B0">
        <w:rPr>
          <w:rFonts w:ascii="Garamond" w:hAnsi="Garamond"/>
          <w:sz w:val="22"/>
          <w:szCs w:val="22"/>
        </w:rPr>
        <w:t>Håndbok modul 1 (450,- kr pr. eksemplar) - kan også kostnadsfritt lastes ned fra nettet</w:t>
      </w:r>
      <w:r w:rsidR="00A518EF" w:rsidRPr="00A518EF">
        <w:rPr>
          <w:rFonts w:ascii="Garamond" w:hAnsi="Garamond"/>
          <w:sz w:val="22"/>
          <w:szCs w:val="22"/>
        </w:rPr>
        <w:t xml:space="preserve"> </w:t>
      </w:r>
    </w:p>
    <w:p w14:paraId="6F7008DC" w14:textId="77777777" w:rsidR="00CA280A" w:rsidRPr="00A518EF" w:rsidRDefault="00CA280A" w:rsidP="00CA280A">
      <w:pPr>
        <w:pStyle w:val="Brdtekst"/>
        <w:ind w:left="720"/>
        <w:rPr>
          <w:rFonts w:ascii="Garamond" w:hAnsi="Garamond"/>
          <w:sz w:val="22"/>
          <w:szCs w:val="22"/>
        </w:rPr>
      </w:pPr>
    </w:p>
    <w:p w14:paraId="4F2D591F" w14:textId="77777777" w:rsidR="00A518EF" w:rsidRPr="00A518EF" w:rsidRDefault="00A518EF" w:rsidP="00021391">
      <w:pPr>
        <w:pStyle w:val="Brdtekst"/>
        <w:rPr>
          <w:rFonts w:ascii="Garamond" w:hAnsi="Garamond"/>
          <w:sz w:val="22"/>
          <w:szCs w:val="22"/>
        </w:rPr>
      </w:pPr>
      <w:r w:rsidRPr="00A518EF">
        <w:rPr>
          <w:rFonts w:ascii="Garamond" w:hAnsi="Garamond"/>
          <w:sz w:val="22"/>
          <w:szCs w:val="22"/>
        </w:rPr>
        <w:t>Kommunen må avsette ressurser til:</w:t>
      </w:r>
    </w:p>
    <w:p w14:paraId="19C0CE1C" w14:textId="77777777" w:rsidR="00A518EF" w:rsidRPr="00A518EF" w:rsidRDefault="00A518EF" w:rsidP="00A518EF">
      <w:pPr>
        <w:pStyle w:val="Brdtekst"/>
        <w:numPr>
          <w:ilvl w:val="0"/>
          <w:numId w:val="48"/>
        </w:numPr>
        <w:rPr>
          <w:rFonts w:ascii="Garamond" w:hAnsi="Garamond"/>
          <w:sz w:val="22"/>
          <w:szCs w:val="22"/>
        </w:rPr>
      </w:pPr>
      <w:proofErr w:type="spellStart"/>
      <w:r w:rsidRPr="00A518EF">
        <w:rPr>
          <w:rFonts w:ascii="Garamond" w:hAnsi="Garamond"/>
          <w:sz w:val="22"/>
          <w:szCs w:val="22"/>
        </w:rPr>
        <w:t>Vedlikeholdsveiledning</w:t>
      </w:r>
      <w:proofErr w:type="spellEnd"/>
      <w:r w:rsidRPr="00A518EF">
        <w:rPr>
          <w:rFonts w:ascii="Garamond" w:hAnsi="Garamond"/>
          <w:sz w:val="22"/>
          <w:szCs w:val="22"/>
        </w:rPr>
        <w:t>, fire dager i året</w:t>
      </w:r>
    </w:p>
    <w:p w14:paraId="14AFC577" w14:textId="05932797" w:rsidR="00A518EF" w:rsidRPr="00A518EF" w:rsidRDefault="00A518EF" w:rsidP="0073305C">
      <w:pPr>
        <w:pStyle w:val="Brdtekst"/>
        <w:ind w:left="720"/>
        <w:rPr>
          <w:rFonts w:ascii="Garamond" w:hAnsi="Garamond"/>
          <w:sz w:val="22"/>
          <w:szCs w:val="22"/>
        </w:rPr>
      </w:pPr>
      <w:r w:rsidRPr="00A518EF">
        <w:rPr>
          <w:rFonts w:ascii="Garamond" w:hAnsi="Garamond"/>
          <w:sz w:val="22"/>
          <w:szCs w:val="22"/>
        </w:rPr>
        <w:tab/>
        <w:t>(</w:t>
      </w:r>
      <w:proofErr w:type="gramStart"/>
      <w:r w:rsidR="009A3864">
        <w:rPr>
          <w:rFonts w:ascii="Garamond" w:hAnsi="Garamond"/>
          <w:sz w:val="22"/>
          <w:szCs w:val="22"/>
        </w:rPr>
        <w:t>p</w:t>
      </w:r>
      <w:r w:rsidR="0073305C">
        <w:rPr>
          <w:rFonts w:ascii="Garamond" w:hAnsi="Garamond"/>
          <w:sz w:val="22"/>
          <w:szCs w:val="22"/>
        </w:rPr>
        <w:t>ot</w:t>
      </w:r>
      <w:r w:rsidRPr="00A518EF">
        <w:rPr>
          <w:rFonts w:ascii="Garamond" w:hAnsi="Garamond"/>
          <w:sz w:val="22"/>
          <w:szCs w:val="22"/>
        </w:rPr>
        <w:t>ensielle</w:t>
      </w:r>
      <w:proofErr w:type="gramEnd"/>
      <w:r w:rsidRPr="00A518EF">
        <w:rPr>
          <w:rFonts w:ascii="Garamond" w:hAnsi="Garamond"/>
          <w:sz w:val="22"/>
          <w:szCs w:val="22"/>
        </w:rPr>
        <w:t xml:space="preserve"> reiseutgifter regionalt)</w:t>
      </w:r>
    </w:p>
    <w:p w14:paraId="36373009" w14:textId="77777777" w:rsidR="00A518EF" w:rsidRPr="00A518EF" w:rsidRDefault="00A518EF" w:rsidP="00A518EF">
      <w:pPr>
        <w:pStyle w:val="Brdtekst"/>
        <w:numPr>
          <w:ilvl w:val="0"/>
          <w:numId w:val="48"/>
        </w:numPr>
        <w:rPr>
          <w:rFonts w:ascii="Garamond" w:hAnsi="Garamond"/>
          <w:sz w:val="22"/>
          <w:szCs w:val="22"/>
        </w:rPr>
      </w:pPr>
      <w:r w:rsidRPr="00A518EF">
        <w:rPr>
          <w:rFonts w:ascii="Garamond" w:hAnsi="Garamond"/>
          <w:sz w:val="22"/>
          <w:szCs w:val="22"/>
        </w:rPr>
        <w:t xml:space="preserve">Deltakelse for PALS-veileder ved nasjonale/regionale konferanser </w:t>
      </w:r>
    </w:p>
    <w:p w14:paraId="7E3A9FE2" w14:textId="77777777" w:rsidR="00A518EF" w:rsidRPr="00A518EF" w:rsidRDefault="00A518EF" w:rsidP="0073305C">
      <w:pPr>
        <w:pStyle w:val="Brdtekst"/>
        <w:ind w:left="720"/>
        <w:rPr>
          <w:rFonts w:ascii="Garamond" w:hAnsi="Garamond"/>
          <w:sz w:val="22"/>
          <w:szCs w:val="22"/>
        </w:rPr>
      </w:pPr>
      <w:r w:rsidRPr="00A518EF">
        <w:rPr>
          <w:rFonts w:ascii="Garamond" w:hAnsi="Garamond"/>
          <w:sz w:val="22"/>
          <w:szCs w:val="22"/>
        </w:rPr>
        <w:tab/>
        <w:t xml:space="preserve">(ingen konferanseavgift, men reise/opphold) </w:t>
      </w:r>
    </w:p>
    <w:p w14:paraId="2A14A068" w14:textId="77777777" w:rsidR="00A518EF" w:rsidRPr="00A518EF" w:rsidRDefault="00A518EF" w:rsidP="00A518EF">
      <w:pPr>
        <w:pStyle w:val="Brdtekst"/>
        <w:numPr>
          <w:ilvl w:val="0"/>
          <w:numId w:val="48"/>
        </w:numPr>
        <w:rPr>
          <w:rFonts w:ascii="Garamond" w:hAnsi="Garamond"/>
          <w:sz w:val="22"/>
          <w:szCs w:val="22"/>
        </w:rPr>
      </w:pPr>
      <w:r w:rsidRPr="00A518EF">
        <w:rPr>
          <w:rFonts w:ascii="Garamond" w:hAnsi="Garamond"/>
          <w:sz w:val="22"/>
          <w:szCs w:val="22"/>
        </w:rPr>
        <w:t xml:space="preserve">Deltakelse på PALS-veiledersamling to dager i året </w:t>
      </w:r>
    </w:p>
    <w:p w14:paraId="0688C313" w14:textId="745A80A2" w:rsidR="00D96E53" w:rsidRDefault="00A518EF" w:rsidP="0073305C">
      <w:pPr>
        <w:pStyle w:val="Brdtekst"/>
        <w:ind w:left="720"/>
        <w:rPr>
          <w:rFonts w:ascii="Garamond" w:hAnsi="Garamond"/>
          <w:sz w:val="22"/>
          <w:szCs w:val="22"/>
        </w:rPr>
      </w:pPr>
      <w:r w:rsidRPr="00E93A6B">
        <w:rPr>
          <w:rFonts w:ascii="Garamond" w:hAnsi="Garamond"/>
          <w:sz w:val="22"/>
          <w:szCs w:val="22"/>
        </w:rPr>
        <w:tab/>
        <w:t>(ingen konferanseavgift, men reise/opphold)</w:t>
      </w:r>
    </w:p>
    <w:p w14:paraId="1BA35F27" w14:textId="77777777" w:rsidR="004B5F5E" w:rsidRDefault="004B5F5E" w:rsidP="0073305C">
      <w:pPr>
        <w:pStyle w:val="Brdtekst"/>
        <w:ind w:left="720"/>
        <w:rPr>
          <w:rFonts w:ascii="Garamond" w:hAnsi="Garamond"/>
          <w:sz w:val="22"/>
          <w:szCs w:val="22"/>
        </w:rPr>
      </w:pPr>
    </w:p>
    <w:p w14:paraId="66C69541" w14:textId="283FB18A" w:rsidR="004B5F5E" w:rsidRDefault="004B5F5E" w:rsidP="004B5F5E">
      <w:pPr>
        <w:pStyle w:val="Brdtekst"/>
        <w:rPr>
          <w:rFonts w:ascii="Garamond" w:hAnsi="Garamond"/>
          <w:sz w:val="22"/>
          <w:szCs w:val="22"/>
        </w:rPr>
      </w:pPr>
      <w:r w:rsidRPr="00A37733">
        <w:rPr>
          <w:rFonts w:ascii="Garamond" w:hAnsi="Garamond"/>
          <w:sz w:val="22"/>
          <w:szCs w:val="22"/>
          <w:u w:val="single"/>
        </w:rPr>
        <w:t>Indirekte kostnader</w:t>
      </w:r>
      <w:r>
        <w:rPr>
          <w:rFonts w:ascii="Garamond" w:hAnsi="Garamond"/>
          <w:sz w:val="22"/>
          <w:szCs w:val="22"/>
        </w:rPr>
        <w:t>:</w:t>
      </w:r>
    </w:p>
    <w:p w14:paraId="1E418FD5" w14:textId="15F3AC95" w:rsidR="004B5F5E" w:rsidRDefault="00EB1D30" w:rsidP="00EB1D30">
      <w:pPr>
        <w:pStyle w:val="Brdtekst"/>
        <w:numPr>
          <w:ilvl w:val="0"/>
          <w:numId w:val="48"/>
        </w:numPr>
        <w:rPr>
          <w:rFonts w:ascii="Garamond" w:hAnsi="Garamond"/>
          <w:sz w:val="22"/>
          <w:szCs w:val="22"/>
        </w:rPr>
      </w:pPr>
      <w:r w:rsidRPr="00EB1D30">
        <w:rPr>
          <w:rFonts w:ascii="Garamond" w:hAnsi="Garamond"/>
          <w:sz w:val="22"/>
          <w:szCs w:val="22"/>
        </w:rPr>
        <w:t>Vikar</w:t>
      </w:r>
      <w:r>
        <w:rPr>
          <w:rFonts w:ascii="Garamond" w:hAnsi="Garamond"/>
          <w:sz w:val="22"/>
          <w:szCs w:val="22"/>
        </w:rPr>
        <w:t>er</w:t>
      </w:r>
      <w:r w:rsidRPr="00EB1D30">
        <w:rPr>
          <w:rFonts w:ascii="Garamond" w:hAnsi="Garamond"/>
          <w:sz w:val="22"/>
          <w:szCs w:val="22"/>
        </w:rPr>
        <w:t xml:space="preserve"> ved fravær</w:t>
      </w:r>
    </w:p>
    <w:p w14:paraId="01E4F0E8" w14:textId="77777777" w:rsidR="00F723E3" w:rsidRPr="00D96E53" w:rsidRDefault="00F723E3" w:rsidP="00D96E53">
      <w:pPr>
        <w:pStyle w:val="Brdtekst"/>
      </w:pPr>
    </w:p>
    <w:p w14:paraId="779E17E6" w14:textId="77777777" w:rsidR="002F15DA" w:rsidRPr="005B367C" w:rsidRDefault="002F15DA" w:rsidP="00DA2F55">
      <w:pPr>
        <w:pStyle w:val="Overskrift1"/>
        <w:spacing w:before="0" w:after="120"/>
        <w:rPr>
          <w:rFonts w:ascii="Garamond" w:hAnsi="Garamond"/>
          <w:sz w:val="22"/>
          <w:szCs w:val="22"/>
        </w:rPr>
      </w:pPr>
      <w:r w:rsidRPr="005B367C">
        <w:rPr>
          <w:rFonts w:ascii="Garamond" w:hAnsi="Garamond"/>
          <w:sz w:val="22"/>
          <w:szCs w:val="22"/>
        </w:rPr>
        <w:t>Hva NUBU skal levere</w:t>
      </w:r>
    </w:p>
    <w:p w14:paraId="195286E2" w14:textId="36CC29E5" w:rsidR="00750413" w:rsidRDefault="00750413" w:rsidP="00DA2F55">
      <w:pPr>
        <w:pStyle w:val="Listeavsnit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Opplæring til kommunal PALS-veileder(e) gjennom fire opplæringsseminar av totalt </w:t>
      </w:r>
      <w:r w:rsidR="00DA2F55">
        <w:rPr>
          <w:rFonts w:ascii="Garamond" w:hAnsi="Garamond"/>
        </w:rPr>
        <w:t>9</w:t>
      </w:r>
      <w:r>
        <w:rPr>
          <w:rFonts w:ascii="Garamond" w:hAnsi="Garamond"/>
        </w:rPr>
        <w:t xml:space="preserve"> dager</w:t>
      </w:r>
      <w:r w:rsidR="0012393C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214A6733" w14:textId="77777777" w:rsidR="00750413" w:rsidRDefault="00750413" w:rsidP="004A0A26">
      <w:pPr>
        <w:pStyle w:val="Listeavsnit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Individuell veiledning gjennom første opplæringsår ca</w:t>
      </w:r>
      <w:r w:rsidR="0053558E">
        <w:rPr>
          <w:rFonts w:ascii="Garamond" w:hAnsi="Garamond"/>
        </w:rPr>
        <w:t>.</w:t>
      </w:r>
      <w:r>
        <w:rPr>
          <w:rFonts w:ascii="Garamond" w:hAnsi="Garamond"/>
        </w:rPr>
        <w:t xml:space="preserve"> 8 ganger a 1 time. </w:t>
      </w:r>
    </w:p>
    <w:p w14:paraId="36BA7C59" w14:textId="201E4860" w:rsidR="00750413" w:rsidRPr="00F90834" w:rsidRDefault="00750413" w:rsidP="004A0A26">
      <w:pPr>
        <w:pStyle w:val="Listeavsnit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rPr>
          <w:rFonts w:ascii="Garamond" w:hAnsi="Garamond"/>
        </w:rPr>
      </w:pPr>
      <w:r w:rsidRPr="445BF5EB">
        <w:rPr>
          <w:rFonts w:ascii="Garamond" w:hAnsi="Garamond"/>
        </w:rPr>
        <w:t>Etter opplæringsåret foregår veiledning i grupper med andre veiledere, ca</w:t>
      </w:r>
      <w:r w:rsidR="0053558E" w:rsidRPr="445BF5EB">
        <w:rPr>
          <w:rFonts w:ascii="Garamond" w:hAnsi="Garamond"/>
        </w:rPr>
        <w:t>.</w:t>
      </w:r>
      <w:r w:rsidRPr="445BF5EB">
        <w:rPr>
          <w:rFonts w:ascii="Garamond" w:hAnsi="Garamond"/>
        </w:rPr>
        <w:t xml:space="preserve"> fire ganger i året </w:t>
      </w:r>
      <w:proofErr w:type="spellStart"/>
      <w:r w:rsidRPr="445BF5EB">
        <w:rPr>
          <w:rFonts w:ascii="Garamond" w:hAnsi="Garamond"/>
        </w:rPr>
        <w:t>a</w:t>
      </w:r>
      <w:proofErr w:type="spellEnd"/>
      <w:r w:rsidRPr="445BF5EB">
        <w:rPr>
          <w:rFonts w:ascii="Garamond" w:hAnsi="Garamond"/>
        </w:rPr>
        <w:t xml:space="preserve"> 3-6 timer</w:t>
      </w:r>
      <w:r w:rsidR="0012393C" w:rsidRPr="445BF5EB">
        <w:rPr>
          <w:rFonts w:ascii="Garamond" w:hAnsi="Garamond"/>
        </w:rPr>
        <w:t xml:space="preserve"> per gang.</w:t>
      </w:r>
    </w:p>
    <w:p w14:paraId="2B08525D" w14:textId="77777777" w:rsidR="00750413" w:rsidRDefault="00750413" w:rsidP="004A0A26">
      <w:pPr>
        <w:pStyle w:val="Listeavsnit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Faglig oppdatering for veilederne gjennom årlig fagseminar (</w:t>
      </w:r>
      <w:r w:rsidR="0012393C">
        <w:rPr>
          <w:rFonts w:ascii="Garamond" w:hAnsi="Garamond"/>
        </w:rPr>
        <w:t>i</w:t>
      </w:r>
      <w:r w:rsidR="00C23030">
        <w:rPr>
          <w:rFonts w:ascii="Garamond" w:hAnsi="Garamond"/>
        </w:rPr>
        <w:t>ngen seminaravgift for veiledere</w:t>
      </w:r>
      <w:r>
        <w:rPr>
          <w:rFonts w:ascii="Garamond" w:hAnsi="Garamond"/>
        </w:rPr>
        <w:t>)</w:t>
      </w:r>
      <w:r w:rsidR="0012393C">
        <w:rPr>
          <w:rFonts w:ascii="Garamond" w:hAnsi="Garamond"/>
        </w:rPr>
        <w:t>.</w:t>
      </w:r>
    </w:p>
    <w:p w14:paraId="6662B0E4" w14:textId="77777777" w:rsidR="00750413" w:rsidRDefault="00750413" w:rsidP="004A0A26">
      <w:pPr>
        <w:pStyle w:val="Listeavsnit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Faglig oppdatering hvert andre år for skoler, veiledere, PPT og skoleeier gje</w:t>
      </w:r>
      <w:r w:rsidR="0012393C">
        <w:rPr>
          <w:rFonts w:ascii="Garamond" w:hAnsi="Garamond"/>
        </w:rPr>
        <w:t>nnom nasjonal PALS-konferanse (i</w:t>
      </w:r>
      <w:r>
        <w:rPr>
          <w:rFonts w:ascii="Garamond" w:hAnsi="Garamond"/>
        </w:rPr>
        <w:t xml:space="preserve">ngen </w:t>
      </w:r>
      <w:r w:rsidR="00C23030">
        <w:rPr>
          <w:rFonts w:ascii="Garamond" w:hAnsi="Garamond"/>
        </w:rPr>
        <w:t>konferanseavgift for</w:t>
      </w:r>
      <w:r>
        <w:rPr>
          <w:rFonts w:ascii="Garamond" w:hAnsi="Garamond"/>
        </w:rPr>
        <w:t xml:space="preserve"> PALS-veiledere)</w:t>
      </w:r>
      <w:r w:rsidR="0012393C">
        <w:rPr>
          <w:rFonts w:ascii="Garamond" w:hAnsi="Garamond"/>
        </w:rPr>
        <w:t>.</w:t>
      </w:r>
    </w:p>
    <w:p w14:paraId="09F23D3F" w14:textId="7214A6A0" w:rsidR="00572258" w:rsidRDefault="00750413" w:rsidP="004A0A26">
      <w:pPr>
        <w:pStyle w:val="Listeavsnit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rPr>
          <w:rFonts w:ascii="Garamond" w:hAnsi="Garamond"/>
        </w:rPr>
      </w:pPr>
      <w:r w:rsidRPr="00572258">
        <w:rPr>
          <w:rFonts w:ascii="Garamond" w:hAnsi="Garamond"/>
        </w:rPr>
        <w:t xml:space="preserve">PALS-håndbok modul 1 </w:t>
      </w:r>
      <w:r w:rsidR="004D7035">
        <w:rPr>
          <w:rFonts w:ascii="Garamond" w:hAnsi="Garamond"/>
        </w:rPr>
        <w:t xml:space="preserve">til veiledere </w:t>
      </w:r>
      <w:r w:rsidR="00C23030" w:rsidRPr="00572258">
        <w:rPr>
          <w:rFonts w:ascii="Garamond" w:hAnsi="Garamond"/>
        </w:rPr>
        <w:t>(</w:t>
      </w:r>
      <w:r w:rsidR="00986A03">
        <w:rPr>
          <w:rFonts w:ascii="Garamond" w:hAnsi="Garamond"/>
        </w:rPr>
        <w:t>håndbøker til øvrige ansatte</w:t>
      </w:r>
      <w:r w:rsidR="00C23030" w:rsidRPr="00572258">
        <w:rPr>
          <w:rFonts w:ascii="Garamond" w:hAnsi="Garamond"/>
        </w:rPr>
        <w:t xml:space="preserve"> 450,- per </w:t>
      </w:r>
      <w:proofErr w:type="gramStart"/>
      <w:r w:rsidR="00C23030" w:rsidRPr="00572258">
        <w:rPr>
          <w:rFonts w:ascii="Garamond" w:hAnsi="Garamond"/>
        </w:rPr>
        <w:t>stk.</w:t>
      </w:r>
      <w:r w:rsidR="0054657F">
        <w:rPr>
          <w:rFonts w:ascii="Garamond" w:hAnsi="Garamond"/>
        </w:rPr>
        <w:t>.</w:t>
      </w:r>
      <w:proofErr w:type="gramEnd"/>
      <w:r w:rsidR="0054657F">
        <w:rPr>
          <w:rFonts w:ascii="Garamond" w:hAnsi="Garamond"/>
        </w:rPr>
        <w:t xml:space="preserve"> H</w:t>
      </w:r>
      <w:r w:rsidR="0053558E">
        <w:rPr>
          <w:rFonts w:ascii="Garamond" w:hAnsi="Garamond"/>
        </w:rPr>
        <w:t>åndbøkene kan</w:t>
      </w:r>
      <w:r w:rsidR="00572258" w:rsidRPr="00572258">
        <w:rPr>
          <w:rFonts w:ascii="Garamond" w:hAnsi="Garamond"/>
        </w:rPr>
        <w:t xml:space="preserve"> lastes ned </w:t>
      </w:r>
      <w:r w:rsidR="00C23030" w:rsidRPr="00572258">
        <w:rPr>
          <w:rFonts w:ascii="Garamond" w:hAnsi="Garamond"/>
        </w:rPr>
        <w:t>fra NUBU sine internettsider</w:t>
      </w:r>
      <w:r w:rsidR="00572258" w:rsidRPr="00572258">
        <w:rPr>
          <w:rFonts w:ascii="Garamond" w:hAnsi="Garamond"/>
        </w:rPr>
        <w:t xml:space="preserve"> ved</w:t>
      </w:r>
      <w:r w:rsidR="00572258">
        <w:rPr>
          <w:rFonts w:ascii="Garamond" w:hAnsi="Garamond"/>
        </w:rPr>
        <w:t>e</w:t>
      </w:r>
      <w:r w:rsidR="00572258" w:rsidRPr="00572258">
        <w:rPr>
          <w:rFonts w:ascii="Garamond" w:hAnsi="Garamond"/>
        </w:rPr>
        <w:t>rlagsfritt</w:t>
      </w:r>
      <w:r w:rsidR="00C23030" w:rsidRPr="00572258">
        <w:rPr>
          <w:rFonts w:ascii="Garamond" w:hAnsi="Garamond"/>
        </w:rPr>
        <w:t>.</w:t>
      </w:r>
      <w:r w:rsidR="0054657F">
        <w:rPr>
          <w:rFonts w:ascii="Garamond" w:hAnsi="Garamond"/>
        </w:rPr>
        <w:t>)</w:t>
      </w:r>
    </w:p>
    <w:p w14:paraId="7C5E3876" w14:textId="77777777" w:rsidR="00C23030" w:rsidRPr="00572258" w:rsidRDefault="00C23030" w:rsidP="004A0A26">
      <w:pPr>
        <w:pStyle w:val="Listeavsnit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rPr>
          <w:rFonts w:ascii="Garamond" w:hAnsi="Garamond"/>
        </w:rPr>
      </w:pPr>
      <w:r w:rsidRPr="00572258">
        <w:rPr>
          <w:rFonts w:ascii="Garamond" w:hAnsi="Garamond"/>
        </w:rPr>
        <w:t>Tilgang til sjekkliste</w:t>
      </w:r>
      <w:r w:rsidR="0012393C">
        <w:rPr>
          <w:rFonts w:ascii="Garamond" w:hAnsi="Garamond"/>
        </w:rPr>
        <w:t>r for implementering digitalt (i</w:t>
      </w:r>
      <w:r w:rsidRPr="00572258">
        <w:rPr>
          <w:rFonts w:ascii="Garamond" w:hAnsi="Garamond"/>
        </w:rPr>
        <w:t>ngen avgift)</w:t>
      </w:r>
      <w:r w:rsidR="0012393C">
        <w:rPr>
          <w:rFonts w:ascii="Garamond" w:hAnsi="Garamond"/>
        </w:rPr>
        <w:t>.</w:t>
      </w:r>
    </w:p>
    <w:p w14:paraId="0156355F" w14:textId="77777777" w:rsidR="00E24320" w:rsidRPr="000A4572" w:rsidRDefault="00C23030" w:rsidP="004A0A26">
      <w:pPr>
        <w:pStyle w:val="Listeavsnit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rPr>
          <w:rFonts w:ascii="Garamond" w:hAnsi="Garamond"/>
        </w:rPr>
      </w:pPr>
      <w:r w:rsidRPr="000A4572">
        <w:rPr>
          <w:rFonts w:ascii="Garamond" w:hAnsi="Garamond"/>
        </w:rPr>
        <w:t>Tilgang til internsider på www.nubu.no for PALS-team og PALS-ve</w:t>
      </w:r>
      <w:r w:rsidR="0012393C">
        <w:rPr>
          <w:rFonts w:ascii="Garamond" w:hAnsi="Garamond"/>
        </w:rPr>
        <w:t>iledere med diverse materiell (i</w:t>
      </w:r>
      <w:r w:rsidRPr="000A4572">
        <w:rPr>
          <w:rFonts w:ascii="Garamond" w:hAnsi="Garamond"/>
        </w:rPr>
        <w:t>ngen avgift).</w:t>
      </w:r>
    </w:p>
    <w:p w14:paraId="4B94D5A5" w14:textId="77777777" w:rsidR="00577245" w:rsidRDefault="00577245" w:rsidP="00E24320">
      <w:pPr>
        <w:rPr>
          <w:rFonts w:ascii="Garamond" w:hAnsi="Garamond"/>
          <w:sz w:val="22"/>
          <w:szCs w:val="22"/>
        </w:rPr>
      </w:pPr>
    </w:p>
    <w:p w14:paraId="3DEEC669" w14:textId="77777777" w:rsidR="00577245" w:rsidRDefault="00577245" w:rsidP="00E24320">
      <w:pPr>
        <w:rPr>
          <w:rFonts w:ascii="Garamond" w:hAnsi="Garamond"/>
          <w:sz w:val="22"/>
          <w:szCs w:val="22"/>
        </w:rPr>
      </w:pPr>
    </w:p>
    <w:p w14:paraId="042A1993" w14:textId="77777777" w:rsidR="008B40C6" w:rsidRDefault="008B40C6" w:rsidP="00E24320">
      <w:pPr>
        <w:rPr>
          <w:rFonts w:ascii="Garamond" w:hAnsi="Garamond"/>
          <w:sz w:val="22"/>
          <w:szCs w:val="22"/>
        </w:rPr>
      </w:pPr>
    </w:p>
    <w:p w14:paraId="1FF8F041" w14:textId="77777777" w:rsidR="008B40C6" w:rsidRDefault="008B40C6" w:rsidP="00E24320">
      <w:pPr>
        <w:rPr>
          <w:rFonts w:ascii="Garamond" w:hAnsi="Garamond"/>
          <w:sz w:val="22"/>
          <w:szCs w:val="22"/>
        </w:rPr>
      </w:pPr>
    </w:p>
    <w:p w14:paraId="3656B9AB" w14:textId="77777777" w:rsidR="00577245" w:rsidRDefault="00577245" w:rsidP="00E24320">
      <w:pPr>
        <w:rPr>
          <w:rFonts w:ascii="Garamond" w:hAnsi="Garamond"/>
          <w:sz w:val="22"/>
          <w:szCs w:val="22"/>
        </w:rPr>
      </w:pPr>
    </w:p>
    <w:p w14:paraId="45FB0818" w14:textId="77777777" w:rsidR="00577245" w:rsidRDefault="00577245" w:rsidP="00E24320">
      <w:pPr>
        <w:rPr>
          <w:rFonts w:ascii="Garamond" w:hAnsi="Garamond"/>
          <w:sz w:val="22"/>
          <w:szCs w:val="22"/>
        </w:rPr>
      </w:pPr>
    </w:p>
    <w:p w14:paraId="592AAAB9" w14:textId="77777777" w:rsidR="00E24320" w:rsidRPr="00DC552E" w:rsidRDefault="00E24320" w:rsidP="00E24320">
      <w:pPr>
        <w:rPr>
          <w:rFonts w:ascii="Garamond" w:hAnsi="Garamond"/>
          <w:sz w:val="22"/>
          <w:szCs w:val="22"/>
          <w:lang w:val="da-DK"/>
        </w:rPr>
      </w:pPr>
      <w:r w:rsidRPr="00DC552E">
        <w:rPr>
          <w:rFonts w:ascii="Garamond" w:hAnsi="Garamond"/>
          <w:sz w:val="22"/>
          <w:szCs w:val="22"/>
          <w:lang w:val="da-DK"/>
        </w:rPr>
        <w:t>Dato:</w:t>
      </w:r>
    </w:p>
    <w:p w14:paraId="049F31CB" w14:textId="77777777" w:rsidR="00E24320" w:rsidRPr="00DC552E" w:rsidRDefault="00E24320" w:rsidP="00E24320">
      <w:pPr>
        <w:rPr>
          <w:rFonts w:ascii="Garamond" w:hAnsi="Garamond"/>
          <w:sz w:val="22"/>
          <w:szCs w:val="22"/>
          <w:lang w:val="da-DK"/>
        </w:rPr>
      </w:pPr>
    </w:p>
    <w:p w14:paraId="227884BD" w14:textId="76290B3A" w:rsidR="00E24320" w:rsidRPr="00DC552E" w:rsidRDefault="00E24320" w:rsidP="00E24320">
      <w:pPr>
        <w:rPr>
          <w:rFonts w:ascii="Garamond" w:hAnsi="Garamond"/>
          <w:sz w:val="22"/>
          <w:szCs w:val="22"/>
          <w:lang w:val="da-DK"/>
        </w:rPr>
      </w:pPr>
      <w:r w:rsidRPr="00DC552E">
        <w:rPr>
          <w:rFonts w:ascii="Garamond" w:hAnsi="Garamond"/>
          <w:b/>
          <w:sz w:val="22"/>
          <w:szCs w:val="22"/>
          <w:lang w:val="da-DK"/>
        </w:rPr>
        <w:t xml:space="preserve">For </w:t>
      </w:r>
      <w:r w:rsidR="005530E4" w:rsidRPr="00DC552E">
        <w:rPr>
          <w:rFonts w:ascii="Garamond" w:hAnsi="Garamond"/>
          <w:b/>
          <w:sz w:val="22"/>
          <w:szCs w:val="22"/>
          <w:lang w:val="da-DK"/>
        </w:rPr>
        <w:t>NUBU</w:t>
      </w:r>
      <w:r w:rsidRPr="00DC552E">
        <w:rPr>
          <w:rFonts w:ascii="Garamond" w:hAnsi="Garamond"/>
          <w:sz w:val="22"/>
          <w:szCs w:val="22"/>
          <w:lang w:val="da-DK"/>
        </w:rPr>
        <w:tab/>
      </w:r>
      <w:r w:rsidRPr="00DC552E">
        <w:rPr>
          <w:rFonts w:ascii="Garamond" w:hAnsi="Garamond"/>
          <w:sz w:val="22"/>
          <w:szCs w:val="22"/>
          <w:lang w:val="da-DK"/>
        </w:rPr>
        <w:tab/>
      </w:r>
      <w:r w:rsidRPr="00DC552E">
        <w:rPr>
          <w:rFonts w:ascii="Garamond" w:hAnsi="Garamond"/>
          <w:sz w:val="22"/>
          <w:szCs w:val="22"/>
          <w:lang w:val="da-DK"/>
        </w:rPr>
        <w:tab/>
      </w:r>
      <w:r w:rsidRPr="00DC552E">
        <w:rPr>
          <w:rFonts w:ascii="Garamond" w:hAnsi="Garamond"/>
          <w:sz w:val="22"/>
          <w:szCs w:val="22"/>
          <w:lang w:val="da-DK"/>
        </w:rPr>
        <w:tab/>
      </w:r>
      <w:r w:rsidR="002F15DA" w:rsidRPr="00DC552E">
        <w:rPr>
          <w:rFonts w:ascii="Garamond" w:hAnsi="Garamond"/>
          <w:sz w:val="22"/>
          <w:szCs w:val="22"/>
          <w:lang w:val="da-DK"/>
        </w:rPr>
        <w:tab/>
      </w:r>
      <w:r w:rsidRPr="00DC552E">
        <w:rPr>
          <w:rFonts w:ascii="Garamond" w:hAnsi="Garamond"/>
          <w:sz w:val="22"/>
          <w:szCs w:val="22"/>
          <w:lang w:val="da-DK"/>
        </w:rPr>
        <w:tab/>
      </w:r>
      <w:r w:rsidRPr="00DC552E">
        <w:rPr>
          <w:rFonts w:ascii="Garamond" w:hAnsi="Garamond"/>
          <w:b/>
          <w:sz w:val="22"/>
          <w:szCs w:val="22"/>
          <w:lang w:val="da-DK"/>
        </w:rPr>
        <w:t xml:space="preserve">For </w:t>
      </w:r>
      <w:proofErr w:type="gramStart"/>
      <w:r w:rsidR="000A4572" w:rsidRPr="00DC552E">
        <w:rPr>
          <w:rFonts w:ascii="Garamond" w:hAnsi="Garamond"/>
          <w:b/>
          <w:sz w:val="22"/>
          <w:szCs w:val="22"/>
          <w:lang w:val="da-DK"/>
        </w:rPr>
        <w:t xml:space="preserve"> </w:t>
      </w:r>
      <w:r w:rsidR="00E00847">
        <w:rPr>
          <w:rFonts w:ascii="Garamond" w:hAnsi="Garamond"/>
          <w:b/>
          <w:sz w:val="22"/>
          <w:szCs w:val="22"/>
          <w:lang w:val="da-DK"/>
        </w:rPr>
        <w:t>….</w:t>
      </w:r>
      <w:proofErr w:type="gramEnd"/>
      <w:r w:rsidR="000A4572" w:rsidRPr="00DC552E">
        <w:rPr>
          <w:rFonts w:ascii="Garamond" w:hAnsi="Garamond"/>
          <w:b/>
          <w:sz w:val="22"/>
          <w:szCs w:val="22"/>
          <w:lang w:val="da-DK"/>
        </w:rPr>
        <w:t>kommune</w:t>
      </w:r>
    </w:p>
    <w:p w14:paraId="53128261" w14:textId="77777777" w:rsidR="004D1CC5" w:rsidRPr="00DC552E" w:rsidRDefault="004D1CC5" w:rsidP="00E24320">
      <w:pPr>
        <w:rPr>
          <w:rFonts w:ascii="Garamond" w:hAnsi="Garamond"/>
          <w:sz w:val="22"/>
          <w:szCs w:val="22"/>
          <w:lang w:val="da-DK"/>
        </w:rPr>
      </w:pPr>
    </w:p>
    <w:p w14:paraId="62486C05" w14:textId="77777777" w:rsidR="004D1CC5" w:rsidRPr="00DC552E" w:rsidRDefault="004D1CC5" w:rsidP="00E24320">
      <w:pPr>
        <w:rPr>
          <w:rFonts w:ascii="Garamond" w:hAnsi="Garamond"/>
          <w:sz w:val="22"/>
          <w:szCs w:val="22"/>
          <w:lang w:val="da-DK"/>
        </w:rPr>
      </w:pPr>
    </w:p>
    <w:p w14:paraId="2A3726E0" w14:textId="77777777" w:rsidR="004D1CC5" w:rsidRPr="00DC552E" w:rsidRDefault="004D1CC5" w:rsidP="004D1CC5">
      <w:pPr>
        <w:rPr>
          <w:rFonts w:ascii="Garamond" w:hAnsi="Garamond"/>
          <w:sz w:val="22"/>
          <w:szCs w:val="22"/>
          <w:lang w:val="da-DK"/>
        </w:rPr>
      </w:pPr>
      <w:r w:rsidRPr="00DC552E">
        <w:rPr>
          <w:rFonts w:ascii="Garamond" w:hAnsi="Garamond"/>
          <w:sz w:val="22"/>
          <w:szCs w:val="22"/>
          <w:lang w:val="da-DK"/>
        </w:rPr>
        <w:t>-----------------------</w:t>
      </w:r>
      <w:r w:rsidRPr="00DC552E">
        <w:rPr>
          <w:rFonts w:ascii="Garamond" w:hAnsi="Garamond"/>
          <w:sz w:val="22"/>
          <w:szCs w:val="22"/>
          <w:lang w:val="da-DK"/>
        </w:rPr>
        <w:tab/>
      </w:r>
      <w:r w:rsidRPr="00DC552E">
        <w:rPr>
          <w:rFonts w:ascii="Garamond" w:hAnsi="Garamond"/>
          <w:sz w:val="22"/>
          <w:szCs w:val="22"/>
          <w:lang w:val="da-DK"/>
        </w:rPr>
        <w:tab/>
      </w:r>
      <w:r w:rsidRPr="00DC552E">
        <w:rPr>
          <w:rFonts w:ascii="Garamond" w:hAnsi="Garamond"/>
          <w:sz w:val="22"/>
          <w:szCs w:val="22"/>
          <w:lang w:val="da-DK"/>
        </w:rPr>
        <w:tab/>
      </w:r>
      <w:r w:rsidRPr="00DC552E">
        <w:rPr>
          <w:rFonts w:ascii="Garamond" w:hAnsi="Garamond"/>
          <w:sz w:val="22"/>
          <w:szCs w:val="22"/>
          <w:lang w:val="da-DK"/>
        </w:rPr>
        <w:tab/>
      </w:r>
      <w:r w:rsidRPr="00DC552E">
        <w:rPr>
          <w:rFonts w:ascii="Garamond" w:hAnsi="Garamond"/>
          <w:sz w:val="22"/>
          <w:szCs w:val="22"/>
          <w:lang w:val="da-DK"/>
        </w:rPr>
        <w:tab/>
        <w:t>----------------------------</w:t>
      </w:r>
    </w:p>
    <w:p w14:paraId="19A25379" w14:textId="77777777" w:rsidR="004D1CC5" w:rsidRDefault="004D1CC5" w:rsidP="004D1CC5">
      <w:pPr>
        <w:pStyle w:val="Brdtekst"/>
        <w:rPr>
          <w:rFonts w:ascii="Garamond" w:hAnsi="Garamond"/>
          <w:sz w:val="22"/>
          <w:szCs w:val="22"/>
        </w:rPr>
      </w:pPr>
      <w:r w:rsidRPr="0053558E">
        <w:rPr>
          <w:rFonts w:ascii="Garamond" w:hAnsi="Garamond"/>
          <w:i/>
          <w:sz w:val="22"/>
          <w:szCs w:val="22"/>
        </w:rPr>
        <w:t>Signatur</w:t>
      </w:r>
      <w:r w:rsidRPr="0053558E">
        <w:rPr>
          <w:rFonts w:ascii="Garamond" w:hAnsi="Garamond"/>
          <w:i/>
          <w:sz w:val="22"/>
          <w:szCs w:val="22"/>
        </w:rPr>
        <w:tab/>
      </w:r>
      <w:r w:rsidRPr="002F15DA">
        <w:rPr>
          <w:rFonts w:ascii="Garamond" w:hAnsi="Garamond"/>
          <w:sz w:val="22"/>
          <w:szCs w:val="22"/>
        </w:rPr>
        <w:tab/>
      </w:r>
      <w:r w:rsidRPr="002F15DA">
        <w:rPr>
          <w:rFonts w:ascii="Garamond" w:hAnsi="Garamond"/>
          <w:sz w:val="22"/>
          <w:szCs w:val="22"/>
        </w:rPr>
        <w:tab/>
      </w:r>
      <w:r w:rsidRPr="002F15DA">
        <w:rPr>
          <w:rFonts w:ascii="Garamond" w:hAnsi="Garamond"/>
          <w:sz w:val="22"/>
          <w:szCs w:val="22"/>
        </w:rPr>
        <w:tab/>
      </w:r>
      <w:r w:rsidRPr="002F15DA">
        <w:rPr>
          <w:rFonts w:ascii="Garamond" w:hAnsi="Garamond"/>
          <w:sz w:val="22"/>
          <w:szCs w:val="22"/>
        </w:rPr>
        <w:tab/>
      </w:r>
      <w:r w:rsidRPr="002F15DA">
        <w:rPr>
          <w:rFonts w:ascii="Garamond" w:hAnsi="Garamond"/>
          <w:sz w:val="22"/>
          <w:szCs w:val="22"/>
        </w:rPr>
        <w:tab/>
      </w:r>
      <w:r w:rsidRPr="002F15DA">
        <w:rPr>
          <w:rFonts w:ascii="Garamond" w:hAnsi="Garamond"/>
          <w:sz w:val="22"/>
          <w:szCs w:val="22"/>
        </w:rPr>
        <w:tab/>
      </w:r>
      <w:r w:rsidRPr="0053558E">
        <w:rPr>
          <w:rFonts w:ascii="Garamond" w:hAnsi="Garamond"/>
          <w:i/>
          <w:sz w:val="22"/>
          <w:szCs w:val="22"/>
        </w:rPr>
        <w:t>Signatur</w:t>
      </w:r>
    </w:p>
    <w:p w14:paraId="54091D74" w14:textId="77777777" w:rsidR="00E24320" w:rsidRDefault="00D75386" w:rsidP="00E2432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Frode Heiestad </w:t>
      </w:r>
      <w:proofErr w:type="spellStart"/>
      <w:r>
        <w:rPr>
          <w:rFonts w:ascii="Garamond" w:hAnsi="Garamond"/>
          <w:sz w:val="22"/>
          <w:szCs w:val="22"/>
        </w:rPr>
        <w:t>e.f.</w:t>
      </w:r>
      <w:proofErr w:type="spellEnd"/>
      <w:r w:rsidR="002F15DA">
        <w:rPr>
          <w:rFonts w:ascii="Garamond" w:hAnsi="Garamond"/>
          <w:sz w:val="22"/>
          <w:szCs w:val="22"/>
        </w:rPr>
        <w:tab/>
      </w:r>
      <w:r w:rsidR="002F15DA">
        <w:rPr>
          <w:rFonts w:ascii="Garamond" w:hAnsi="Garamond"/>
          <w:sz w:val="22"/>
          <w:szCs w:val="22"/>
        </w:rPr>
        <w:tab/>
      </w:r>
      <w:r w:rsidR="002F15DA">
        <w:rPr>
          <w:rFonts w:ascii="Garamond" w:hAnsi="Garamond"/>
          <w:sz w:val="22"/>
          <w:szCs w:val="22"/>
        </w:rPr>
        <w:tab/>
      </w:r>
      <w:r w:rsidR="00C75098">
        <w:rPr>
          <w:rFonts w:ascii="Garamond" w:hAnsi="Garamond"/>
          <w:sz w:val="22"/>
          <w:szCs w:val="22"/>
        </w:rPr>
        <w:tab/>
      </w:r>
      <w:r w:rsidR="00C75098">
        <w:rPr>
          <w:rFonts w:ascii="Garamond" w:hAnsi="Garamond"/>
          <w:sz w:val="22"/>
          <w:szCs w:val="22"/>
        </w:rPr>
        <w:tab/>
      </w:r>
      <w:r w:rsidR="002F15DA">
        <w:rPr>
          <w:rFonts w:ascii="Garamond" w:hAnsi="Garamond"/>
          <w:sz w:val="22"/>
          <w:szCs w:val="22"/>
        </w:rPr>
        <w:t>Navn trykte bokstaver</w:t>
      </w:r>
    </w:p>
    <w:p w14:paraId="42A61E2D" w14:textId="77777777" w:rsidR="0005398B" w:rsidRDefault="00101466" w:rsidP="00842D7D">
      <w:pPr>
        <w:pStyle w:val="Brdtek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Spesialrådgiver</w:t>
      </w:r>
      <w:r w:rsidR="002F15DA">
        <w:rPr>
          <w:rFonts w:ascii="Garamond" w:hAnsi="Garamond"/>
          <w:sz w:val="22"/>
          <w:szCs w:val="22"/>
        </w:rPr>
        <w:tab/>
      </w:r>
      <w:r w:rsidR="002F15DA">
        <w:rPr>
          <w:rFonts w:ascii="Garamond" w:hAnsi="Garamond"/>
          <w:sz w:val="22"/>
          <w:szCs w:val="22"/>
        </w:rPr>
        <w:tab/>
      </w:r>
      <w:r w:rsidR="002F15DA">
        <w:rPr>
          <w:rFonts w:ascii="Garamond" w:hAnsi="Garamond"/>
          <w:sz w:val="22"/>
          <w:szCs w:val="22"/>
        </w:rPr>
        <w:tab/>
      </w:r>
      <w:r w:rsidR="002F15DA">
        <w:rPr>
          <w:rFonts w:ascii="Garamond" w:hAnsi="Garamond"/>
          <w:sz w:val="22"/>
          <w:szCs w:val="22"/>
        </w:rPr>
        <w:tab/>
      </w:r>
      <w:r w:rsidR="002F15DA">
        <w:rPr>
          <w:rFonts w:ascii="Garamond" w:hAnsi="Garamond"/>
          <w:sz w:val="22"/>
          <w:szCs w:val="22"/>
        </w:rPr>
        <w:tab/>
      </w:r>
      <w:r w:rsidR="002F15DA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Kommunalsjef barn/oppvekst</w:t>
      </w:r>
    </w:p>
    <w:p w14:paraId="5F8902A7" w14:textId="77777777" w:rsidR="00101466" w:rsidRPr="005530E4" w:rsidRDefault="00101466" w:rsidP="00842D7D">
      <w:pPr>
        <w:pStyle w:val="Brdtek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Skole</w:t>
      </w:r>
      <w:r w:rsidR="0053558E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 xml:space="preserve"> el oppvekstsjef barn og unge</w:t>
      </w:r>
    </w:p>
    <w:sectPr w:rsidR="00101466" w:rsidRPr="005530E4" w:rsidSect="0053558E">
      <w:head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707" w:bottom="1560" w:left="1418" w:header="1134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03AF" w14:textId="77777777" w:rsidR="00A12E1A" w:rsidRDefault="00A12E1A">
      <w:r>
        <w:separator/>
      </w:r>
    </w:p>
  </w:endnote>
  <w:endnote w:type="continuationSeparator" w:id="0">
    <w:p w14:paraId="11A3327E" w14:textId="77777777" w:rsidR="00A12E1A" w:rsidRDefault="00A12E1A">
      <w:r>
        <w:continuationSeparator/>
      </w:r>
    </w:p>
  </w:endnote>
  <w:endnote w:type="continuationNotice" w:id="1">
    <w:p w14:paraId="480A73D0" w14:textId="77777777" w:rsidR="00A12E1A" w:rsidRDefault="00A12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089733"/>
      <w:docPartObj>
        <w:docPartGallery w:val="Page Numbers (Bottom of Page)"/>
        <w:docPartUnique/>
      </w:docPartObj>
    </w:sdtPr>
    <w:sdtEndPr/>
    <w:sdtContent>
      <w:sdt>
        <w:sdtPr>
          <w:id w:val="2004555238"/>
          <w:docPartObj>
            <w:docPartGallery w:val="Page Numbers (Top of Page)"/>
            <w:docPartUnique/>
          </w:docPartObj>
        </w:sdtPr>
        <w:sdtEndPr/>
        <w:sdtContent>
          <w:p w14:paraId="1D770655" w14:textId="77777777" w:rsidR="00376B95" w:rsidRDefault="00376B95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151E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151E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FB78278" w14:textId="77777777" w:rsidR="00376B95" w:rsidRPr="00D01548" w:rsidRDefault="00376B95" w:rsidP="002F15DA">
    <w:pPr>
      <w:pStyle w:val="bunntekst0"/>
      <w:ind w:right="80"/>
      <w:jc w:val="right"/>
      <w:rPr>
        <w:i w:val="0"/>
        <w:color w:val="7F7F7F" w:themeColor="text1" w:themeTint="8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2301" w14:textId="77777777" w:rsidR="00376B95" w:rsidRDefault="00376B95">
    <w:pPr>
      <w:pStyle w:val="Bunntekst"/>
      <w:jc w:val="right"/>
    </w:pPr>
    <w:r>
      <w:t xml:space="preserve">Side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0151E9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av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0151E9">
      <w:rPr>
        <w:b/>
        <w:bCs/>
        <w:noProof/>
      </w:rPr>
      <w:t>5</w:t>
    </w:r>
    <w:r>
      <w:rPr>
        <w:b/>
        <w:bCs/>
        <w:sz w:val="24"/>
      </w:rPr>
      <w:fldChar w:fldCharType="end"/>
    </w:r>
  </w:p>
  <w:p w14:paraId="4101652C" w14:textId="77777777" w:rsidR="00376B95" w:rsidRDefault="00376B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DDD1" w14:textId="77777777" w:rsidR="00A12E1A" w:rsidRDefault="00A12E1A">
      <w:r>
        <w:separator/>
      </w:r>
    </w:p>
  </w:footnote>
  <w:footnote w:type="continuationSeparator" w:id="0">
    <w:p w14:paraId="427B782A" w14:textId="77777777" w:rsidR="00A12E1A" w:rsidRDefault="00A12E1A">
      <w:r>
        <w:continuationSeparator/>
      </w:r>
    </w:p>
  </w:footnote>
  <w:footnote w:type="continuationNotice" w:id="1">
    <w:p w14:paraId="2BDB3072" w14:textId="77777777" w:rsidR="00A12E1A" w:rsidRDefault="00A12E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376B95" w:rsidRDefault="00376B95">
    <w:pPr>
      <w:pStyle w:val="Topptekst"/>
    </w:pPr>
  </w:p>
  <w:p w14:paraId="0562CB0E" w14:textId="77777777" w:rsidR="00376B95" w:rsidRDefault="00376B95"/>
  <w:tbl>
    <w:tblPr>
      <w:tblStyle w:val="Tabellrutenett"/>
      <w:tblW w:w="0" w:type="auto"/>
      <w:tblInd w:w="-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3"/>
    </w:tblGrid>
    <w:tr w:rsidR="00376B95" w:rsidRPr="00147E8E" w14:paraId="34CE0A41" w14:textId="77777777" w:rsidTr="0004698D">
      <w:tc>
        <w:tcPr>
          <w:tcW w:w="4643" w:type="dxa"/>
        </w:tcPr>
        <w:p w14:paraId="62EBF3C5" w14:textId="77777777" w:rsidR="00376B95" w:rsidRPr="00147E8E" w:rsidRDefault="00376B95" w:rsidP="00E721D4">
          <w:pPr>
            <w:tabs>
              <w:tab w:val="right" w:pos="9498"/>
            </w:tabs>
            <w:suppressAutoHyphens/>
            <w:spacing w:line="264" w:lineRule="auto"/>
            <w:rPr>
              <w:spacing w:val="-2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376B95" w:rsidRDefault="00376B95">
    <w:pPr>
      <w:pStyle w:val="Topptekst"/>
    </w:pPr>
    <w:r>
      <w:rPr>
        <w:noProof/>
        <w:lang w:val="nb-NO"/>
      </w:rPr>
      <w:drawing>
        <wp:inline distT="0" distB="0" distL="0" distR="0" wp14:anchorId="24E95F4D" wp14:editId="27F9E2FE">
          <wp:extent cx="2660503" cy="437322"/>
          <wp:effectExtent l="0" t="0" r="6985" b="1270"/>
          <wp:docPr id="1" name="Picture 8" descr="C:\Users\thomafur\AppData\Local\Microsoft\Windows\Temporary Internet Files\Content.Outlook\6MFMSYNR\NUBU_logo_rgb_norsk4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omafur\AppData\Local\Microsoft\Windows\Temporary Internet Files\Content.Outlook\6MFMSYNR\NUBU_logo_rgb_norsk4 (5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709" cy="44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yFlaXljPzqeea" int2:id="muJGFDm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242F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22F5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5A2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C8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128F0E"/>
    <w:lvl w:ilvl="0">
      <w:start w:val="1"/>
      <w:numFmt w:val="bullet"/>
      <w:pStyle w:val="Punktliste5"/>
      <w:lvlText w:val="▪"/>
      <w:lvlJc w:val="left"/>
      <w:pPr>
        <w:tabs>
          <w:tab w:val="num" w:pos="1557"/>
        </w:tabs>
        <w:ind w:left="1557" w:hanging="42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1"/>
    <w:multiLevelType w:val="singleLevel"/>
    <w:tmpl w:val="553C7454"/>
    <w:lvl w:ilvl="0">
      <w:start w:val="1"/>
      <w:numFmt w:val="bullet"/>
      <w:pStyle w:val="Punktliste4"/>
      <w:lvlText w:val="▪"/>
      <w:lvlJc w:val="left"/>
      <w:pPr>
        <w:tabs>
          <w:tab w:val="num" w:pos="1274"/>
        </w:tabs>
        <w:ind w:left="1274" w:hanging="425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FFFFFF82"/>
    <w:multiLevelType w:val="singleLevel"/>
    <w:tmpl w:val="3DBA6D8C"/>
    <w:lvl w:ilvl="0">
      <w:start w:val="1"/>
      <w:numFmt w:val="bullet"/>
      <w:pStyle w:val="Punktliste3"/>
      <w:lvlText w:val="▪"/>
      <w:lvlJc w:val="left"/>
      <w:pPr>
        <w:tabs>
          <w:tab w:val="num" w:pos="991"/>
        </w:tabs>
        <w:ind w:left="991" w:hanging="42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7ED0605A"/>
    <w:lvl w:ilvl="0">
      <w:start w:val="1"/>
      <w:numFmt w:val="bullet"/>
      <w:pStyle w:val="Punktliste2"/>
      <w:lvlText w:val="▪"/>
      <w:lvlJc w:val="left"/>
      <w:pPr>
        <w:tabs>
          <w:tab w:val="num" w:pos="708"/>
        </w:tabs>
        <w:ind w:left="708" w:hanging="425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BBE6DD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E28FA6"/>
    <w:lvl w:ilvl="0">
      <w:start w:val="1"/>
      <w:numFmt w:val="bullet"/>
      <w:pStyle w:val="Punktliste"/>
      <w:lvlText w:val="▪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434516"/>
    <w:multiLevelType w:val="multilevel"/>
    <w:tmpl w:val="6FF0BC96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A02B95"/>
    <w:multiLevelType w:val="multilevel"/>
    <w:tmpl w:val="32A8A7C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69C2327"/>
    <w:multiLevelType w:val="hybridMultilevel"/>
    <w:tmpl w:val="52282336"/>
    <w:lvl w:ilvl="0" w:tplc="092C4F58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C7B5A"/>
    <w:multiLevelType w:val="hybridMultilevel"/>
    <w:tmpl w:val="D6CA9EE2"/>
    <w:lvl w:ilvl="0" w:tplc="F5787F80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06111"/>
    <w:multiLevelType w:val="multilevel"/>
    <w:tmpl w:val="B06831AA"/>
    <w:lvl w:ilvl="0">
      <w:start w:val="1"/>
      <w:numFmt w:val="decimal"/>
      <w:pStyle w:val="Bilag"/>
      <w:lvlText w:val="Bilag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65FC5"/>
    <w:multiLevelType w:val="hybridMultilevel"/>
    <w:tmpl w:val="B6BE1FCC"/>
    <w:lvl w:ilvl="0" w:tplc="45A06A2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53423B"/>
    <w:multiLevelType w:val="hybridMultilevel"/>
    <w:tmpl w:val="331E4C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DE8"/>
    <w:multiLevelType w:val="hybridMultilevel"/>
    <w:tmpl w:val="95F0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A2D0E"/>
    <w:multiLevelType w:val="multilevel"/>
    <w:tmpl w:val="D346C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C13002"/>
    <w:multiLevelType w:val="multilevel"/>
    <w:tmpl w:val="DACEC7BC"/>
    <w:lvl w:ilvl="0">
      <w:start w:val="1"/>
      <w:numFmt w:val="decimal"/>
      <w:pStyle w:val="BilagEngelsk"/>
      <w:lvlText w:val="Enclosure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A6B6F"/>
    <w:multiLevelType w:val="multilevel"/>
    <w:tmpl w:val="619CF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49026B7"/>
    <w:multiLevelType w:val="hybridMultilevel"/>
    <w:tmpl w:val="E1B446DA"/>
    <w:lvl w:ilvl="0" w:tplc="041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3D5A5424"/>
    <w:multiLevelType w:val="hybridMultilevel"/>
    <w:tmpl w:val="8EEA11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A519F"/>
    <w:multiLevelType w:val="hybridMultilevel"/>
    <w:tmpl w:val="203884B0"/>
    <w:lvl w:ilvl="0" w:tplc="BF28D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E40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C2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C8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A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4E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E3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88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AE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3FB3B25"/>
    <w:multiLevelType w:val="hybridMultilevel"/>
    <w:tmpl w:val="DBB8C000"/>
    <w:lvl w:ilvl="0" w:tplc="468E3446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24912"/>
    <w:multiLevelType w:val="hybridMultilevel"/>
    <w:tmpl w:val="1DB06680"/>
    <w:lvl w:ilvl="0" w:tplc="9AFAE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10E3E"/>
    <w:multiLevelType w:val="hybridMultilevel"/>
    <w:tmpl w:val="3EA8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00DD8"/>
    <w:multiLevelType w:val="hybridMultilevel"/>
    <w:tmpl w:val="33B8A74A"/>
    <w:lvl w:ilvl="0" w:tplc="FC981B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30DDC"/>
    <w:multiLevelType w:val="hybridMultilevel"/>
    <w:tmpl w:val="B568F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C1195"/>
    <w:multiLevelType w:val="multilevel"/>
    <w:tmpl w:val="3C226034"/>
    <w:lvl w:ilvl="0">
      <w:start w:val="1"/>
      <w:numFmt w:val="decimal"/>
      <w:lvlText w:val="Enclosure %1: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AD0897"/>
    <w:multiLevelType w:val="hybridMultilevel"/>
    <w:tmpl w:val="6E10E1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C78D5"/>
    <w:multiLevelType w:val="hybridMultilevel"/>
    <w:tmpl w:val="981C1024"/>
    <w:lvl w:ilvl="0" w:tplc="98F20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CF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0D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84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07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2C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C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08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AC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1124C60"/>
    <w:multiLevelType w:val="hybridMultilevel"/>
    <w:tmpl w:val="A89A887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5B52DE"/>
    <w:multiLevelType w:val="hybridMultilevel"/>
    <w:tmpl w:val="B6BE1FCC"/>
    <w:lvl w:ilvl="0" w:tplc="45A06A2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353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D43121"/>
    <w:multiLevelType w:val="hybridMultilevel"/>
    <w:tmpl w:val="CD501E0E"/>
    <w:lvl w:ilvl="0" w:tplc="72BAC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40651"/>
    <w:multiLevelType w:val="hybridMultilevel"/>
    <w:tmpl w:val="EFB6C6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455E2"/>
    <w:multiLevelType w:val="hybridMultilevel"/>
    <w:tmpl w:val="28EA176E"/>
    <w:lvl w:ilvl="0" w:tplc="912A72E4">
      <w:start w:val="2"/>
      <w:numFmt w:val="decimal"/>
      <w:lvlText w:val="(%1)"/>
      <w:lvlJc w:val="left"/>
      <w:pPr>
        <w:ind w:left="720" w:hanging="360"/>
      </w:pPr>
      <w:rPr>
        <w:rFonts w:eastAsia="Arial" w:hint="default"/>
        <w:color w:val="12121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93A3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 w16cid:durableId="696850499">
    <w:abstractNumId w:val="37"/>
  </w:num>
  <w:num w:numId="2" w16cid:durableId="1795172086">
    <w:abstractNumId w:val="11"/>
  </w:num>
  <w:num w:numId="3" w16cid:durableId="777025658">
    <w:abstractNumId w:val="10"/>
  </w:num>
  <w:num w:numId="4" w16cid:durableId="989166223">
    <w:abstractNumId w:val="9"/>
  </w:num>
  <w:num w:numId="5" w16cid:durableId="624695967">
    <w:abstractNumId w:val="7"/>
  </w:num>
  <w:num w:numId="6" w16cid:durableId="581062574">
    <w:abstractNumId w:val="6"/>
  </w:num>
  <w:num w:numId="7" w16cid:durableId="1683554799">
    <w:abstractNumId w:val="5"/>
  </w:num>
  <w:num w:numId="8" w16cid:durableId="1993488240">
    <w:abstractNumId w:val="4"/>
  </w:num>
  <w:num w:numId="9" w16cid:durableId="1976450648">
    <w:abstractNumId w:val="8"/>
  </w:num>
  <w:num w:numId="10" w16cid:durableId="430931410">
    <w:abstractNumId w:val="29"/>
  </w:num>
  <w:num w:numId="11" w16cid:durableId="737825135">
    <w:abstractNumId w:val="29"/>
  </w:num>
  <w:num w:numId="12" w16cid:durableId="1530021499">
    <w:abstractNumId w:val="29"/>
  </w:num>
  <w:num w:numId="13" w16cid:durableId="571309181">
    <w:abstractNumId w:val="29"/>
  </w:num>
  <w:num w:numId="14" w16cid:durableId="926885317">
    <w:abstractNumId w:val="29"/>
  </w:num>
  <w:num w:numId="15" w16cid:durableId="1842697636">
    <w:abstractNumId w:val="14"/>
  </w:num>
  <w:num w:numId="16" w16cid:durableId="614405058">
    <w:abstractNumId w:val="19"/>
  </w:num>
  <w:num w:numId="17" w16cid:durableId="1020205696">
    <w:abstractNumId w:val="3"/>
  </w:num>
  <w:num w:numId="18" w16cid:durableId="127019821">
    <w:abstractNumId w:val="2"/>
  </w:num>
  <w:num w:numId="19" w16cid:durableId="1136410492">
    <w:abstractNumId w:val="1"/>
  </w:num>
  <w:num w:numId="20" w16cid:durableId="754475367">
    <w:abstractNumId w:val="0"/>
  </w:num>
  <w:num w:numId="21" w16cid:durableId="859053171">
    <w:abstractNumId w:val="11"/>
  </w:num>
  <w:num w:numId="22" w16cid:durableId="772286072">
    <w:abstractNumId w:val="11"/>
  </w:num>
  <w:num w:numId="23" w16cid:durableId="906301017">
    <w:abstractNumId w:val="11"/>
  </w:num>
  <w:num w:numId="24" w16cid:durableId="1320844791">
    <w:abstractNumId w:val="11"/>
  </w:num>
  <w:num w:numId="25" w16cid:durableId="923614648">
    <w:abstractNumId w:val="10"/>
  </w:num>
  <w:num w:numId="26" w16cid:durableId="369427086">
    <w:abstractNumId w:val="10"/>
  </w:num>
  <w:num w:numId="27" w16cid:durableId="1732844429">
    <w:abstractNumId w:val="10"/>
  </w:num>
  <w:num w:numId="28" w16cid:durableId="1962614486">
    <w:abstractNumId w:val="10"/>
  </w:num>
  <w:num w:numId="29" w16cid:durableId="497312704">
    <w:abstractNumId w:val="18"/>
  </w:num>
  <w:num w:numId="30" w16cid:durableId="978875761">
    <w:abstractNumId w:val="22"/>
  </w:num>
  <w:num w:numId="31" w16cid:durableId="563561373">
    <w:abstractNumId w:val="30"/>
  </w:num>
  <w:num w:numId="32" w16cid:durableId="1936740408">
    <w:abstractNumId w:val="12"/>
  </w:num>
  <w:num w:numId="33" w16cid:durableId="1126511549">
    <w:abstractNumId w:val="13"/>
  </w:num>
  <w:num w:numId="34" w16cid:durableId="972102335">
    <w:abstractNumId w:val="27"/>
  </w:num>
  <w:num w:numId="35" w16cid:durableId="1546134472">
    <w:abstractNumId w:val="35"/>
  </w:num>
  <w:num w:numId="36" w16cid:durableId="1639069336">
    <w:abstractNumId w:val="20"/>
  </w:num>
  <w:num w:numId="37" w16cid:durableId="1879587992">
    <w:abstractNumId w:val="16"/>
  </w:num>
  <w:num w:numId="38" w16cid:durableId="799034277">
    <w:abstractNumId w:val="33"/>
  </w:num>
  <w:num w:numId="39" w16cid:durableId="277105677">
    <w:abstractNumId w:val="36"/>
  </w:num>
  <w:num w:numId="40" w16cid:durableId="1766338626">
    <w:abstractNumId w:val="15"/>
  </w:num>
  <w:num w:numId="41" w16cid:durableId="5685376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39940212">
    <w:abstractNumId w:val="17"/>
  </w:num>
  <w:num w:numId="43" w16cid:durableId="1548026359">
    <w:abstractNumId w:val="28"/>
  </w:num>
  <w:num w:numId="44" w16cid:durableId="1216814155">
    <w:abstractNumId w:val="26"/>
  </w:num>
  <w:num w:numId="45" w16cid:durableId="329984107">
    <w:abstractNumId w:val="24"/>
  </w:num>
  <w:num w:numId="46" w16cid:durableId="1685980847">
    <w:abstractNumId w:val="21"/>
  </w:num>
  <w:num w:numId="47" w16cid:durableId="1338382776">
    <w:abstractNumId w:val="25"/>
  </w:num>
  <w:num w:numId="48" w16cid:durableId="2131656189">
    <w:abstractNumId w:val="34"/>
  </w:num>
  <w:num w:numId="49" w16cid:durableId="374550126">
    <w:abstractNumId w:val="31"/>
  </w:num>
  <w:num w:numId="50" w16cid:durableId="1215296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nb-NO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ogo" w:val="True"/>
  </w:docVars>
  <w:rsids>
    <w:rsidRoot w:val="0005398B"/>
    <w:rsid w:val="0000214C"/>
    <w:rsid w:val="0000268D"/>
    <w:rsid w:val="00002B7F"/>
    <w:rsid w:val="00006B60"/>
    <w:rsid w:val="00011ED9"/>
    <w:rsid w:val="0001339D"/>
    <w:rsid w:val="000151E9"/>
    <w:rsid w:val="00017AFE"/>
    <w:rsid w:val="00020A4F"/>
    <w:rsid w:val="00021197"/>
    <w:rsid w:val="0002128C"/>
    <w:rsid w:val="00021391"/>
    <w:rsid w:val="00021F09"/>
    <w:rsid w:val="00022805"/>
    <w:rsid w:val="00023514"/>
    <w:rsid w:val="000245DD"/>
    <w:rsid w:val="000249D5"/>
    <w:rsid w:val="00030AE1"/>
    <w:rsid w:val="00030E6B"/>
    <w:rsid w:val="000319BD"/>
    <w:rsid w:val="00032F31"/>
    <w:rsid w:val="00032FB3"/>
    <w:rsid w:val="00033748"/>
    <w:rsid w:val="000343E9"/>
    <w:rsid w:val="00034C73"/>
    <w:rsid w:val="000354C2"/>
    <w:rsid w:val="00035B2E"/>
    <w:rsid w:val="000413C4"/>
    <w:rsid w:val="0004276D"/>
    <w:rsid w:val="000430CC"/>
    <w:rsid w:val="000433F3"/>
    <w:rsid w:val="00043F43"/>
    <w:rsid w:val="0004698D"/>
    <w:rsid w:val="00051D11"/>
    <w:rsid w:val="00052AF9"/>
    <w:rsid w:val="0005398B"/>
    <w:rsid w:val="000539C9"/>
    <w:rsid w:val="00053A1B"/>
    <w:rsid w:val="00056A12"/>
    <w:rsid w:val="00057D2C"/>
    <w:rsid w:val="00060019"/>
    <w:rsid w:val="00061A54"/>
    <w:rsid w:val="00062595"/>
    <w:rsid w:val="00063573"/>
    <w:rsid w:val="00064F76"/>
    <w:rsid w:val="0007077A"/>
    <w:rsid w:val="00072689"/>
    <w:rsid w:val="00074647"/>
    <w:rsid w:val="000777F5"/>
    <w:rsid w:val="0008137E"/>
    <w:rsid w:val="00084494"/>
    <w:rsid w:val="000849E3"/>
    <w:rsid w:val="000876B0"/>
    <w:rsid w:val="000908B5"/>
    <w:rsid w:val="0009169F"/>
    <w:rsid w:val="00091CD1"/>
    <w:rsid w:val="0009339E"/>
    <w:rsid w:val="00094377"/>
    <w:rsid w:val="00094527"/>
    <w:rsid w:val="00095064"/>
    <w:rsid w:val="00095F5E"/>
    <w:rsid w:val="00097C75"/>
    <w:rsid w:val="000A0580"/>
    <w:rsid w:val="000A4572"/>
    <w:rsid w:val="000A5DCA"/>
    <w:rsid w:val="000A7BD0"/>
    <w:rsid w:val="000B13E7"/>
    <w:rsid w:val="000B20A9"/>
    <w:rsid w:val="000B3DED"/>
    <w:rsid w:val="000B5A39"/>
    <w:rsid w:val="000B7A2A"/>
    <w:rsid w:val="000C2D09"/>
    <w:rsid w:val="000C72D7"/>
    <w:rsid w:val="000D0250"/>
    <w:rsid w:val="000D0966"/>
    <w:rsid w:val="000D1D0A"/>
    <w:rsid w:val="000D209D"/>
    <w:rsid w:val="000D4222"/>
    <w:rsid w:val="000E07AE"/>
    <w:rsid w:val="000E173F"/>
    <w:rsid w:val="000E1825"/>
    <w:rsid w:val="000E1A8F"/>
    <w:rsid w:val="000E1CFC"/>
    <w:rsid w:val="000E1EF8"/>
    <w:rsid w:val="000E20F7"/>
    <w:rsid w:val="000E2212"/>
    <w:rsid w:val="000E2313"/>
    <w:rsid w:val="000E3D4F"/>
    <w:rsid w:val="000E4382"/>
    <w:rsid w:val="000E491B"/>
    <w:rsid w:val="000E7A6E"/>
    <w:rsid w:val="000F0492"/>
    <w:rsid w:val="000F45F1"/>
    <w:rsid w:val="000F49CC"/>
    <w:rsid w:val="000F6121"/>
    <w:rsid w:val="000F6933"/>
    <w:rsid w:val="00101466"/>
    <w:rsid w:val="00102F98"/>
    <w:rsid w:val="00104C05"/>
    <w:rsid w:val="00104C4A"/>
    <w:rsid w:val="001077C3"/>
    <w:rsid w:val="00111882"/>
    <w:rsid w:val="00114185"/>
    <w:rsid w:val="00115DC3"/>
    <w:rsid w:val="0012117A"/>
    <w:rsid w:val="00121891"/>
    <w:rsid w:val="0012393C"/>
    <w:rsid w:val="00124F59"/>
    <w:rsid w:val="001309DC"/>
    <w:rsid w:val="00131471"/>
    <w:rsid w:val="00132210"/>
    <w:rsid w:val="001327AD"/>
    <w:rsid w:val="00133CF1"/>
    <w:rsid w:val="00134D1B"/>
    <w:rsid w:val="001422D9"/>
    <w:rsid w:val="00142A54"/>
    <w:rsid w:val="00144E49"/>
    <w:rsid w:val="00145420"/>
    <w:rsid w:val="00145F65"/>
    <w:rsid w:val="00145FEA"/>
    <w:rsid w:val="00146DCB"/>
    <w:rsid w:val="00147E8E"/>
    <w:rsid w:val="0015016D"/>
    <w:rsid w:val="00151059"/>
    <w:rsid w:val="001532DA"/>
    <w:rsid w:val="0015402B"/>
    <w:rsid w:val="001561C2"/>
    <w:rsid w:val="001638A9"/>
    <w:rsid w:val="00164A0C"/>
    <w:rsid w:val="001667C5"/>
    <w:rsid w:val="00167A1D"/>
    <w:rsid w:val="00173222"/>
    <w:rsid w:val="001734C2"/>
    <w:rsid w:val="00175FBE"/>
    <w:rsid w:val="001761A0"/>
    <w:rsid w:val="001761C2"/>
    <w:rsid w:val="0017683F"/>
    <w:rsid w:val="00177CC0"/>
    <w:rsid w:val="00184163"/>
    <w:rsid w:val="00191251"/>
    <w:rsid w:val="0019583E"/>
    <w:rsid w:val="00196656"/>
    <w:rsid w:val="001A03BC"/>
    <w:rsid w:val="001A22A4"/>
    <w:rsid w:val="001A296A"/>
    <w:rsid w:val="001A325C"/>
    <w:rsid w:val="001A5921"/>
    <w:rsid w:val="001A7C18"/>
    <w:rsid w:val="001B11BA"/>
    <w:rsid w:val="001B3085"/>
    <w:rsid w:val="001B58CA"/>
    <w:rsid w:val="001B6A42"/>
    <w:rsid w:val="001B71EC"/>
    <w:rsid w:val="001B736D"/>
    <w:rsid w:val="001C3FF2"/>
    <w:rsid w:val="001C4E24"/>
    <w:rsid w:val="001C5D68"/>
    <w:rsid w:val="001C5E7B"/>
    <w:rsid w:val="001D1598"/>
    <w:rsid w:val="001D1B1E"/>
    <w:rsid w:val="001D36AA"/>
    <w:rsid w:val="001D3FCD"/>
    <w:rsid w:val="001D516A"/>
    <w:rsid w:val="001D624E"/>
    <w:rsid w:val="001D7D84"/>
    <w:rsid w:val="001E188F"/>
    <w:rsid w:val="001E3E19"/>
    <w:rsid w:val="001E455C"/>
    <w:rsid w:val="001E489C"/>
    <w:rsid w:val="001E4A5C"/>
    <w:rsid w:val="001E5700"/>
    <w:rsid w:val="001E7BB3"/>
    <w:rsid w:val="001F0015"/>
    <w:rsid w:val="001F07B4"/>
    <w:rsid w:val="001F268C"/>
    <w:rsid w:val="001F2971"/>
    <w:rsid w:val="001F3481"/>
    <w:rsid w:val="001F4D27"/>
    <w:rsid w:val="001F55F0"/>
    <w:rsid w:val="001F75CD"/>
    <w:rsid w:val="002032F2"/>
    <w:rsid w:val="0020410F"/>
    <w:rsid w:val="002048DD"/>
    <w:rsid w:val="00204E90"/>
    <w:rsid w:val="002052B4"/>
    <w:rsid w:val="00212EFF"/>
    <w:rsid w:val="00213643"/>
    <w:rsid w:val="00215C14"/>
    <w:rsid w:val="0021628B"/>
    <w:rsid w:val="00225129"/>
    <w:rsid w:val="00225400"/>
    <w:rsid w:val="00226B1A"/>
    <w:rsid w:val="0022767E"/>
    <w:rsid w:val="00227B22"/>
    <w:rsid w:val="00231047"/>
    <w:rsid w:val="00231567"/>
    <w:rsid w:val="002316F1"/>
    <w:rsid w:val="00233453"/>
    <w:rsid w:val="0023572B"/>
    <w:rsid w:val="00237B00"/>
    <w:rsid w:val="00243274"/>
    <w:rsid w:val="002435F1"/>
    <w:rsid w:val="002441E3"/>
    <w:rsid w:val="002448D0"/>
    <w:rsid w:val="0024762A"/>
    <w:rsid w:val="00247AEE"/>
    <w:rsid w:val="00251432"/>
    <w:rsid w:val="00251973"/>
    <w:rsid w:val="002622FA"/>
    <w:rsid w:val="002623AE"/>
    <w:rsid w:val="00265749"/>
    <w:rsid w:val="002674D0"/>
    <w:rsid w:val="00267C5F"/>
    <w:rsid w:val="00270171"/>
    <w:rsid w:val="00270E33"/>
    <w:rsid w:val="00273E0A"/>
    <w:rsid w:val="0027606B"/>
    <w:rsid w:val="00276A8E"/>
    <w:rsid w:val="002770DB"/>
    <w:rsid w:val="00284041"/>
    <w:rsid w:val="00284DD9"/>
    <w:rsid w:val="00284E90"/>
    <w:rsid w:val="00285DF2"/>
    <w:rsid w:val="00285E59"/>
    <w:rsid w:val="0028609A"/>
    <w:rsid w:val="00287266"/>
    <w:rsid w:val="0028776B"/>
    <w:rsid w:val="00290D61"/>
    <w:rsid w:val="00291C7C"/>
    <w:rsid w:val="00291D1A"/>
    <w:rsid w:val="0029468A"/>
    <w:rsid w:val="00297E84"/>
    <w:rsid w:val="002A1F01"/>
    <w:rsid w:val="002A2255"/>
    <w:rsid w:val="002A2E26"/>
    <w:rsid w:val="002A2E47"/>
    <w:rsid w:val="002A5BA8"/>
    <w:rsid w:val="002A6136"/>
    <w:rsid w:val="002B0AB3"/>
    <w:rsid w:val="002B1086"/>
    <w:rsid w:val="002B128B"/>
    <w:rsid w:val="002B1CDD"/>
    <w:rsid w:val="002B2499"/>
    <w:rsid w:val="002B25FD"/>
    <w:rsid w:val="002B68E9"/>
    <w:rsid w:val="002B7753"/>
    <w:rsid w:val="002C03D9"/>
    <w:rsid w:val="002C1171"/>
    <w:rsid w:val="002C670C"/>
    <w:rsid w:val="002D2918"/>
    <w:rsid w:val="002D53CF"/>
    <w:rsid w:val="002D7F16"/>
    <w:rsid w:val="002E08C3"/>
    <w:rsid w:val="002E41C8"/>
    <w:rsid w:val="002E4373"/>
    <w:rsid w:val="002E4EB9"/>
    <w:rsid w:val="002E5ACE"/>
    <w:rsid w:val="002E5B27"/>
    <w:rsid w:val="002F0D4F"/>
    <w:rsid w:val="002F15DA"/>
    <w:rsid w:val="002F1DB1"/>
    <w:rsid w:val="002F393A"/>
    <w:rsid w:val="002F6483"/>
    <w:rsid w:val="002F7529"/>
    <w:rsid w:val="00301905"/>
    <w:rsid w:val="003038C6"/>
    <w:rsid w:val="003062D0"/>
    <w:rsid w:val="00306A49"/>
    <w:rsid w:val="00316403"/>
    <w:rsid w:val="00317DF3"/>
    <w:rsid w:val="00321F95"/>
    <w:rsid w:val="003227E7"/>
    <w:rsid w:val="0032293D"/>
    <w:rsid w:val="00323496"/>
    <w:rsid w:val="00326B1C"/>
    <w:rsid w:val="0032704E"/>
    <w:rsid w:val="00327127"/>
    <w:rsid w:val="00330876"/>
    <w:rsid w:val="003334B7"/>
    <w:rsid w:val="003334B9"/>
    <w:rsid w:val="00334B0D"/>
    <w:rsid w:val="00334FF1"/>
    <w:rsid w:val="00336F87"/>
    <w:rsid w:val="003458FE"/>
    <w:rsid w:val="003463A6"/>
    <w:rsid w:val="00346490"/>
    <w:rsid w:val="003476DD"/>
    <w:rsid w:val="003500EA"/>
    <w:rsid w:val="003506ED"/>
    <w:rsid w:val="003538E8"/>
    <w:rsid w:val="00354B2E"/>
    <w:rsid w:val="00360A3D"/>
    <w:rsid w:val="00363FF8"/>
    <w:rsid w:val="003659BF"/>
    <w:rsid w:val="00367D6E"/>
    <w:rsid w:val="00370013"/>
    <w:rsid w:val="0037139B"/>
    <w:rsid w:val="0037215D"/>
    <w:rsid w:val="00372315"/>
    <w:rsid w:val="0037292F"/>
    <w:rsid w:val="003729F1"/>
    <w:rsid w:val="00373ED4"/>
    <w:rsid w:val="003743B0"/>
    <w:rsid w:val="00375483"/>
    <w:rsid w:val="00376B95"/>
    <w:rsid w:val="00382965"/>
    <w:rsid w:val="00382C28"/>
    <w:rsid w:val="00382CC6"/>
    <w:rsid w:val="003877B7"/>
    <w:rsid w:val="00390676"/>
    <w:rsid w:val="00390EA7"/>
    <w:rsid w:val="003916D5"/>
    <w:rsid w:val="00394002"/>
    <w:rsid w:val="00394D4E"/>
    <w:rsid w:val="00395D36"/>
    <w:rsid w:val="00395D94"/>
    <w:rsid w:val="00396707"/>
    <w:rsid w:val="003A06FC"/>
    <w:rsid w:val="003A4972"/>
    <w:rsid w:val="003A5C4F"/>
    <w:rsid w:val="003A61F8"/>
    <w:rsid w:val="003A6F3E"/>
    <w:rsid w:val="003B0C8C"/>
    <w:rsid w:val="003B28A1"/>
    <w:rsid w:val="003B3BF6"/>
    <w:rsid w:val="003B4D43"/>
    <w:rsid w:val="003B4DDE"/>
    <w:rsid w:val="003B4F42"/>
    <w:rsid w:val="003B6CD2"/>
    <w:rsid w:val="003B767E"/>
    <w:rsid w:val="003C0857"/>
    <w:rsid w:val="003C2479"/>
    <w:rsid w:val="003C4095"/>
    <w:rsid w:val="003C40D1"/>
    <w:rsid w:val="003C4E19"/>
    <w:rsid w:val="003C74E8"/>
    <w:rsid w:val="003D0753"/>
    <w:rsid w:val="003D4CFA"/>
    <w:rsid w:val="003D56A5"/>
    <w:rsid w:val="003D5CB8"/>
    <w:rsid w:val="003D611B"/>
    <w:rsid w:val="003D664F"/>
    <w:rsid w:val="003E110C"/>
    <w:rsid w:val="003E16E9"/>
    <w:rsid w:val="003E24F4"/>
    <w:rsid w:val="003E335E"/>
    <w:rsid w:val="003E5767"/>
    <w:rsid w:val="003E72D4"/>
    <w:rsid w:val="003F27B4"/>
    <w:rsid w:val="003F3A51"/>
    <w:rsid w:val="003F4E70"/>
    <w:rsid w:val="003F7947"/>
    <w:rsid w:val="00401211"/>
    <w:rsid w:val="00401A64"/>
    <w:rsid w:val="00401D8B"/>
    <w:rsid w:val="00402A04"/>
    <w:rsid w:val="0040435E"/>
    <w:rsid w:val="00411839"/>
    <w:rsid w:val="004150F0"/>
    <w:rsid w:val="004178F2"/>
    <w:rsid w:val="00420331"/>
    <w:rsid w:val="004207F3"/>
    <w:rsid w:val="00420C3C"/>
    <w:rsid w:val="004233D8"/>
    <w:rsid w:val="00425003"/>
    <w:rsid w:val="004257ED"/>
    <w:rsid w:val="00425E00"/>
    <w:rsid w:val="00430489"/>
    <w:rsid w:val="004330D1"/>
    <w:rsid w:val="0043332A"/>
    <w:rsid w:val="0043441E"/>
    <w:rsid w:val="00442979"/>
    <w:rsid w:val="00442EB1"/>
    <w:rsid w:val="00444C40"/>
    <w:rsid w:val="00445D8C"/>
    <w:rsid w:val="00446EC5"/>
    <w:rsid w:val="00451C1E"/>
    <w:rsid w:val="004539C7"/>
    <w:rsid w:val="00456037"/>
    <w:rsid w:val="00456216"/>
    <w:rsid w:val="00456B2E"/>
    <w:rsid w:val="00456CCC"/>
    <w:rsid w:val="00460AB9"/>
    <w:rsid w:val="0046136C"/>
    <w:rsid w:val="004627DF"/>
    <w:rsid w:val="00464B2B"/>
    <w:rsid w:val="0047100A"/>
    <w:rsid w:val="00477096"/>
    <w:rsid w:val="004822A4"/>
    <w:rsid w:val="004825C5"/>
    <w:rsid w:val="004829E9"/>
    <w:rsid w:val="00484494"/>
    <w:rsid w:val="00485FD1"/>
    <w:rsid w:val="00487A3D"/>
    <w:rsid w:val="0049078C"/>
    <w:rsid w:val="00493884"/>
    <w:rsid w:val="004A00E7"/>
    <w:rsid w:val="004A0A26"/>
    <w:rsid w:val="004A12CC"/>
    <w:rsid w:val="004A1A0C"/>
    <w:rsid w:val="004A2DC1"/>
    <w:rsid w:val="004A3858"/>
    <w:rsid w:val="004A3862"/>
    <w:rsid w:val="004A3C54"/>
    <w:rsid w:val="004A51DC"/>
    <w:rsid w:val="004B0998"/>
    <w:rsid w:val="004B1904"/>
    <w:rsid w:val="004B4157"/>
    <w:rsid w:val="004B4479"/>
    <w:rsid w:val="004B5EF4"/>
    <w:rsid w:val="004B5F5E"/>
    <w:rsid w:val="004B6F86"/>
    <w:rsid w:val="004B7CF0"/>
    <w:rsid w:val="004C3BBD"/>
    <w:rsid w:val="004C3DBA"/>
    <w:rsid w:val="004C4EFA"/>
    <w:rsid w:val="004D1CC5"/>
    <w:rsid w:val="004D232A"/>
    <w:rsid w:val="004D24C8"/>
    <w:rsid w:val="004D329B"/>
    <w:rsid w:val="004D4C5F"/>
    <w:rsid w:val="004D5993"/>
    <w:rsid w:val="004D694A"/>
    <w:rsid w:val="004D7035"/>
    <w:rsid w:val="004D77BB"/>
    <w:rsid w:val="004D7BDF"/>
    <w:rsid w:val="004E199F"/>
    <w:rsid w:val="004E27AF"/>
    <w:rsid w:val="004E4D34"/>
    <w:rsid w:val="004E524E"/>
    <w:rsid w:val="004E6C41"/>
    <w:rsid w:val="004E7A7C"/>
    <w:rsid w:val="004F13B4"/>
    <w:rsid w:val="004F2D67"/>
    <w:rsid w:val="004F35B8"/>
    <w:rsid w:val="004F4DC4"/>
    <w:rsid w:val="004F4E40"/>
    <w:rsid w:val="004F5FE8"/>
    <w:rsid w:val="004F7D79"/>
    <w:rsid w:val="00501E81"/>
    <w:rsid w:val="00502841"/>
    <w:rsid w:val="00502F88"/>
    <w:rsid w:val="00504F0B"/>
    <w:rsid w:val="005055D4"/>
    <w:rsid w:val="00506CA0"/>
    <w:rsid w:val="00507E03"/>
    <w:rsid w:val="0051044A"/>
    <w:rsid w:val="00517CE0"/>
    <w:rsid w:val="0052027B"/>
    <w:rsid w:val="00520F4F"/>
    <w:rsid w:val="005218A6"/>
    <w:rsid w:val="00524303"/>
    <w:rsid w:val="005265D9"/>
    <w:rsid w:val="0053149D"/>
    <w:rsid w:val="005331EA"/>
    <w:rsid w:val="00534E21"/>
    <w:rsid w:val="0053558E"/>
    <w:rsid w:val="00541F3E"/>
    <w:rsid w:val="00543BB4"/>
    <w:rsid w:val="00544BE8"/>
    <w:rsid w:val="00544F43"/>
    <w:rsid w:val="005450E2"/>
    <w:rsid w:val="005457F4"/>
    <w:rsid w:val="00545FEF"/>
    <w:rsid w:val="0054657F"/>
    <w:rsid w:val="00546761"/>
    <w:rsid w:val="0055056A"/>
    <w:rsid w:val="00550AE6"/>
    <w:rsid w:val="005521C4"/>
    <w:rsid w:val="005530E4"/>
    <w:rsid w:val="005556FB"/>
    <w:rsid w:val="005569FD"/>
    <w:rsid w:val="005577B4"/>
    <w:rsid w:val="00561748"/>
    <w:rsid w:val="005620D2"/>
    <w:rsid w:val="00563BE3"/>
    <w:rsid w:val="00565B5C"/>
    <w:rsid w:val="00566056"/>
    <w:rsid w:val="00567846"/>
    <w:rsid w:val="00567D17"/>
    <w:rsid w:val="00570528"/>
    <w:rsid w:val="00571138"/>
    <w:rsid w:val="00572258"/>
    <w:rsid w:val="00575F94"/>
    <w:rsid w:val="00577245"/>
    <w:rsid w:val="00581B9C"/>
    <w:rsid w:val="005840CD"/>
    <w:rsid w:val="00584943"/>
    <w:rsid w:val="005863C4"/>
    <w:rsid w:val="0058655E"/>
    <w:rsid w:val="00586A2A"/>
    <w:rsid w:val="005902D4"/>
    <w:rsid w:val="0059243E"/>
    <w:rsid w:val="005931D8"/>
    <w:rsid w:val="005951AA"/>
    <w:rsid w:val="0059709C"/>
    <w:rsid w:val="00597AB5"/>
    <w:rsid w:val="005A0AEC"/>
    <w:rsid w:val="005A27B1"/>
    <w:rsid w:val="005A388B"/>
    <w:rsid w:val="005A55FE"/>
    <w:rsid w:val="005B1740"/>
    <w:rsid w:val="005B24E5"/>
    <w:rsid w:val="005B367C"/>
    <w:rsid w:val="005B6405"/>
    <w:rsid w:val="005B7FF7"/>
    <w:rsid w:val="005C2212"/>
    <w:rsid w:val="005C24C6"/>
    <w:rsid w:val="005C5198"/>
    <w:rsid w:val="005C6CF5"/>
    <w:rsid w:val="005D01EC"/>
    <w:rsid w:val="005D1836"/>
    <w:rsid w:val="005D66EC"/>
    <w:rsid w:val="005D6DAF"/>
    <w:rsid w:val="005E0E4E"/>
    <w:rsid w:val="005E1122"/>
    <w:rsid w:val="005E3525"/>
    <w:rsid w:val="005E3A9C"/>
    <w:rsid w:val="005E5983"/>
    <w:rsid w:val="005E6ED1"/>
    <w:rsid w:val="005F35CD"/>
    <w:rsid w:val="005F3B81"/>
    <w:rsid w:val="005F4264"/>
    <w:rsid w:val="005F5EF3"/>
    <w:rsid w:val="005F6710"/>
    <w:rsid w:val="006003BD"/>
    <w:rsid w:val="00600E5F"/>
    <w:rsid w:val="00602653"/>
    <w:rsid w:val="006038F0"/>
    <w:rsid w:val="0060464F"/>
    <w:rsid w:val="0060512E"/>
    <w:rsid w:val="006056BE"/>
    <w:rsid w:val="00605FEB"/>
    <w:rsid w:val="0060601F"/>
    <w:rsid w:val="00611EC3"/>
    <w:rsid w:val="00613C6A"/>
    <w:rsid w:val="00617E88"/>
    <w:rsid w:val="0062144A"/>
    <w:rsid w:val="006243C6"/>
    <w:rsid w:val="00633A7D"/>
    <w:rsid w:val="006351FC"/>
    <w:rsid w:val="00636884"/>
    <w:rsid w:val="00637874"/>
    <w:rsid w:val="006426E2"/>
    <w:rsid w:val="0064327F"/>
    <w:rsid w:val="00645C24"/>
    <w:rsid w:val="006465B0"/>
    <w:rsid w:val="00647737"/>
    <w:rsid w:val="00647875"/>
    <w:rsid w:val="00651505"/>
    <w:rsid w:val="00653FE4"/>
    <w:rsid w:val="00654602"/>
    <w:rsid w:val="00655FAA"/>
    <w:rsid w:val="006570B6"/>
    <w:rsid w:val="0065754E"/>
    <w:rsid w:val="00660F17"/>
    <w:rsid w:val="0066186C"/>
    <w:rsid w:val="00663D60"/>
    <w:rsid w:val="00664D80"/>
    <w:rsid w:val="00665004"/>
    <w:rsid w:val="006659CE"/>
    <w:rsid w:val="006716DD"/>
    <w:rsid w:val="006719BB"/>
    <w:rsid w:val="006779C9"/>
    <w:rsid w:val="00677F84"/>
    <w:rsid w:val="00681C6C"/>
    <w:rsid w:val="00683C56"/>
    <w:rsid w:val="0068456F"/>
    <w:rsid w:val="00685484"/>
    <w:rsid w:val="00686DBB"/>
    <w:rsid w:val="00687716"/>
    <w:rsid w:val="00690147"/>
    <w:rsid w:val="00690C3C"/>
    <w:rsid w:val="00690F84"/>
    <w:rsid w:val="0069125D"/>
    <w:rsid w:val="006950DA"/>
    <w:rsid w:val="00695F99"/>
    <w:rsid w:val="006968F3"/>
    <w:rsid w:val="00697BC7"/>
    <w:rsid w:val="00697FE9"/>
    <w:rsid w:val="006A1571"/>
    <w:rsid w:val="006A2A29"/>
    <w:rsid w:val="006A433A"/>
    <w:rsid w:val="006A5C64"/>
    <w:rsid w:val="006A7812"/>
    <w:rsid w:val="006A7B61"/>
    <w:rsid w:val="006B2431"/>
    <w:rsid w:val="006B28BD"/>
    <w:rsid w:val="006B3412"/>
    <w:rsid w:val="006B3E65"/>
    <w:rsid w:val="006B448A"/>
    <w:rsid w:val="006B5E07"/>
    <w:rsid w:val="006B6563"/>
    <w:rsid w:val="006C08E2"/>
    <w:rsid w:val="006C426A"/>
    <w:rsid w:val="006C4DC4"/>
    <w:rsid w:val="006C5365"/>
    <w:rsid w:val="006C653A"/>
    <w:rsid w:val="006D1666"/>
    <w:rsid w:val="006D183F"/>
    <w:rsid w:val="006D2949"/>
    <w:rsid w:val="006D2B0D"/>
    <w:rsid w:val="006D31A9"/>
    <w:rsid w:val="006E03D1"/>
    <w:rsid w:val="006E0DBF"/>
    <w:rsid w:val="006E3428"/>
    <w:rsid w:val="006E3EE0"/>
    <w:rsid w:val="006F0E37"/>
    <w:rsid w:val="006F2810"/>
    <w:rsid w:val="006F2858"/>
    <w:rsid w:val="006F3767"/>
    <w:rsid w:val="006F73DC"/>
    <w:rsid w:val="006F7703"/>
    <w:rsid w:val="00702590"/>
    <w:rsid w:val="007027DF"/>
    <w:rsid w:val="00702A9D"/>
    <w:rsid w:val="00702BCF"/>
    <w:rsid w:val="00705B65"/>
    <w:rsid w:val="00705BB0"/>
    <w:rsid w:val="007125F7"/>
    <w:rsid w:val="00712A86"/>
    <w:rsid w:val="00712C00"/>
    <w:rsid w:val="007140B5"/>
    <w:rsid w:val="0071460C"/>
    <w:rsid w:val="0071546A"/>
    <w:rsid w:val="00716D16"/>
    <w:rsid w:val="00721734"/>
    <w:rsid w:val="0072212E"/>
    <w:rsid w:val="00722BC2"/>
    <w:rsid w:val="00725F02"/>
    <w:rsid w:val="0072601D"/>
    <w:rsid w:val="00727C44"/>
    <w:rsid w:val="0073305C"/>
    <w:rsid w:val="00733A38"/>
    <w:rsid w:val="00733FB4"/>
    <w:rsid w:val="00734251"/>
    <w:rsid w:val="007350E9"/>
    <w:rsid w:val="0073630B"/>
    <w:rsid w:val="00737706"/>
    <w:rsid w:val="007402B9"/>
    <w:rsid w:val="00744444"/>
    <w:rsid w:val="0074538D"/>
    <w:rsid w:val="00746293"/>
    <w:rsid w:val="007474F3"/>
    <w:rsid w:val="00747BE1"/>
    <w:rsid w:val="00750413"/>
    <w:rsid w:val="007509D9"/>
    <w:rsid w:val="00751D4C"/>
    <w:rsid w:val="007538CB"/>
    <w:rsid w:val="007574AB"/>
    <w:rsid w:val="00757514"/>
    <w:rsid w:val="007640B5"/>
    <w:rsid w:val="00766301"/>
    <w:rsid w:val="0076662A"/>
    <w:rsid w:val="0076709E"/>
    <w:rsid w:val="00767589"/>
    <w:rsid w:val="007701DB"/>
    <w:rsid w:val="0077135D"/>
    <w:rsid w:val="00771F15"/>
    <w:rsid w:val="00772B2E"/>
    <w:rsid w:val="00772B71"/>
    <w:rsid w:val="00772FA1"/>
    <w:rsid w:val="00775389"/>
    <w:rsid w:val="00777B4A"/>
    <w:rsid w:val="00781EF5"/>
    <w:rsid w:val="00782025"/>
    <w:rsid w:val="00786A1B"/>
    <w:rsid w:val="00790967"/>
    <w:rsid w:val="00793153"/>
    <w:rsid w:val="00793DF1"/>
    <w:rsid w:val="007A0D69"/>
    <w:rsid w:val="007A0E6F"/>
    <w:rsid w:val="007A184F"/>
    <w:rsid w:val="007A5578"/>
    <w:rsid w:val="007A5658"/>
    <w:rsid w:val="007A58BA"/>
    <w:rsid w:val="007A70D5"/>
    <w:rsid w:val="007B1930"/>
    <w:rsid w:val="007B2837"/>
    <w:rsid w:val="007B39C9"/>
    <w:rsid w:val="007B633C"/>
    <w:rsid w:val="007B6E5C"/>
    <w:rsid w:val="007C2AAD"/>
    <w:rsid w:val="007C44D3"/>
    <w:rsid w:val="007C49EE"/>
    <w:rsid w:val="007C5DCD"/>
    <w:rsid w:val="007C62F0"/>
    <w:rsid w:val="007C71C2"/>
    <w:rsid w:val="007D0309"/>
    <w:rsid w:val="007D1040"/>
    <w:rsid w:val="007D1385"/>
    <w:rsid w:val="007D277C"/>
    <w:rsid w:val="007D3215"/>
    <w:rsid w:val="007D3425"/>
    <w:rsid w:val="007D3E09"/>
    <w:rsid w:val="007D5725"/>
    <w:rsid w:val="007D6870"/>
    <w:rsid w:val="007D6A35"/>
    <w:rsid w:val="007D7C81"/>
    <w:rsid w:val="007E48A0"/>
    <w:rsid w:val="007E5595"/>
    <w:rsid w:val="007E5614"/>
    <w:rsid w:val="007E718C"/>
    <w:rsid w:val="007E776F"/>
    <w:rsid w:val="007E7930"/>
    <w:rsid w:val="007F0CF3"/>
    <w:rsid w:val="007F1517"/>
    <w:rsid w:val="007F3AB1"/>
    <w:rsid w:val="007F42F4"/>
    <w:rsid w:val="007F6B19"/>
    <w:rsid w:val="007F7A44"/>
    <w:rsid w:val="008012F6"/>
    <w:rsid w:val="00802653"/>
    <w:rsid w:val="008032F3"/>
    <w:rsid w:val="0080644A"/>
    <w:rsid w:val="00811C5A"/>
    <w:rsid w:val="00812B80"/>
    <w:rsid w:val="00812C21"/>
    <w:rsid w:val="00815F25"/>
    <w:rsid w:val="00817394"/>
    <w:rsid w:val="00817D93"/>
    <w:rsid w:val="00817F0E"/>
    <w:rsid w:val="008213C6"/>
    <w:rsid w:val="00821721"/>
    <w:rsid w:val="00823238"/>
    <w:rsid w:val="008240C5"/>
    <w:rsid w:val="00824B11"/>
    <w:rsid w:val="00826153"/>
    <w:rsid w:val="008273FA"/>
    <w:rsid w:val="00831395"/>
    <w:rsid w:val="008351F6"/>
    <w:rsid w:val="008358C8"/>
    <w:rsid w:val="00836F54"/>
    <w:rsid w:val="0083724D"/>
    <w:rsid w:val="008416C6"/>
    <w:rsid w:val="00841EA8"/>
    <w:rsid w:val="00842273"/>
    <w:rsid w:val="00842D7D"/>
    <w:rsid w:val="00843DD5"/>
    <w:rsid w:val="00851CDE"/>
    <w:rsid w:val="008542FB"/>
    <w:rsid w:val="00855E77"/>
    <w:rsid w:val="0085605B"/>
    <w:rsid w:val="00857CA2"/>
    <w:rsid w:val="008601EE"/>
    <w:rsid w:val="008603A0"/>
    <w:rsid w:val="00860D3A"/>
    <w:rsid w:val="0086316C"/>
    <w:rsid w:val="0086568F"/>
    <w:rsid w:val="00865FDE"/>
    <w:rsid w:val="008678B6"/>
    <w:rsid w:val="00872A7B"/>
    <w:rsid w:val="00876018"/>
    <w:rsid w:val="00890C72"/>
    <w:rsid w:val="00891517"/>
    <w:rsid w:val="008938AD"/>
    <w:rsid w:val="00895063"/>
    <w:rsid w:val="0089625D"/>
    <w:rsid w:val="00897B31"/>
    <w:rsid w:val="008A0F18"/>
    <w:rsid w:val="008A1353"/>
    <w:rsid w:val="008A19C1"/>
    <w:rsid w:val="008A1DEB"/>
    <w:rsid w:val="008A5071"/>
    <w:rsid w:val="008A54AC"/>
    <w:rsid w:val="008A5A7F"/>
    <w:rsid w:val="008A5CF9"/>
    <w:rsid w:val="008B06AC"/>
    <w:rsid w:val="008B0AAE"/>
    <w:rsid w:val="008B0BE0"/>
    <w:rsid w:val="008B2B84"/>
    <w:rsid w:val="008B2F94"/>
    <w:rsid w:val="008B40C6"/>
    <w:rsid w:val="008B468F"/>
    <w:rsid w:val="008B6830"/>
    <w:rsid w:val="008C28D5"/>
    <w:rsid w:val="008C37BF"/>
    <w:rsid w:val="008C4037"/>
    <w:rsid w:val="008C4510"/>
    <w:rsid w:val="008C79AC"/>
    <w:rsid w:val="008D018B"/>
    <w:rsid w:val="008D42DB"/>
    <w:rsid w:val="008D54F2"/>
    <w:rsid w:val="008D5E5E"/>
    <w:rsid w:val="008D655D"/>
    <w:rsid w:val="008D68E3"/>
    <w:rsid w:val="008E0911"/>
    <w:rsid w:val="008E366A"/>
    <w:rsid w:val="008E3C92"/>
    <w:rsid w:val="008E6D42"/>
    <w:rsid w:val="008F19EE"/>
    <w:rsid w:val="008F1DE8"/>
    <w:rsid w:val="008F3A3D"/>
    <w:rsid w:val="008F4460"/>
    <w:rsid w:val="008F491E"/>
    <w:rsid w:val="008F61C3"/>
    <w:rsid w:val="008F71ED"/>
    <w:rsid w:val="008F7B21"/>
    <w:rsid w:val="008F7E78"/>
    <w:rsid w:val="00902230"/>
    <w:rsid w:val="0090266C"/>
    <w:rsid w:val="00902D55"/>
    <w:rsid w:val="00904AF2"/>
    <w:rsid w:val="009062E3"/>
    <w:rsid w:val="0091185E"/>
    <w:rsid w:val="009139DA"/>
    <w:rsid w:val="00913E7E"/>
    <w:rsid w:val="00914740"/>
    <w:rsid w:val="0091608E"/>
    <w:rsid w:val="00916183"/>
    <w:rsid w:val="009161A3"/>
    <w:rsid w:val="00916A91"/>
    <w:rsid w:val="00917905"/>
    <w:rsid w:val="009200D5"/>
    <w:rsid w:val="0092569D"/>
    <w:rsid w:val="00925FA7"/>
    <w:rsid w:val="00926AE6"/>
    <w:rsid w:val="0092747F"/>
    <w:rsid w:val="00931CEA"/>
    <w:rsid w:val="00932A45"/>
    <w:rsid w:val="0093458F"/>
    <w:rsid w:val="0093537D"/>
    <w:rsid w:val="00935505"/>
    <w:rsid w:val="0093765B"/>
    <w:rsid w:val="0094010F"/>
    <w:rsid w:val="00942CC3"/>
    <w:rsid w:val="0094663E"/>
    <w:rsid w:val="00947B7C"/>
    <w:rsid w:val="00950916"/>
    <w:rsid w:val="00952987"/>
    <w:rsid w:val="00952C89"/>
    <w:rsid w:val="009544D4"/>
    <w:rsid w:val="00957068"/>
    <w:rsid w:val="0096023C"/>
    <w:rsid w:val="00962154"/>
    <w:rsid w:val="00962D58"/>
    <w:rsid w:val="009654B4"/>
    <w:rsid w:val="00967B0F"/>
    <w:rsid w:val="00971AC8"/>
    <w:rsid w:val="00971BD7"/>
    <w:rsid w:val="0097213A"/>
    <w:rsid w:val="009746C1"/>
    <w:rsid w:val="0097543A"/>
    <w:rsid w:val="009778C8"/>
    <w:rsid w:val="00977EE8"/>
    <w:rsid w:val="00977F30"/>
    <w:rsid w:val="00980D33"/>
    <w:rsid w:val="00982D24"/>
    <w:rsid w:val="00984328"/>
    <w:rsid w:val="0098548A"/>
    <w:rsid w:val="009854A3"/>
    <w:rsid w:val="009860D0"/>
    <w:rsid w:val="00986A03"/>
    <w:rsid w:val="0099262E"/>
    <w:rsid w:val="00992C8A"/>
    <w:rsid w:val="00992CCE"/>
    <w:rsid w:val="009939B3"/>
    <w:rsid w:val="00995327"/>
    <w:rsid w:val="00997CAC"/>
    <w:rsid w:val="00997CF2"/>
    <w:rsid w:val="009A19C0"/>
    <w:rsid w:val="009A2960"/>
    <w:rsid w:val="009A304D"/>
    <w:rsid w:val="009A3483"/>
    <w:rsid w:val="009A3864"/>
    <w:rsid w:val="009A6220"/>
    <w:rsid w:val="009A7C13"/>
    <w:rsid w:val="009B0386"/>
    <w:rsid w:val="009B0C94"/>
    <w:rsid w:val="009B1500"/>
    <w:rsid w:val="009B24D0"/>
    <w:rsid w:val="009B7601"/>
    <w:rsid w:val="009B7FBE"/>
    <w:rsid w:val="009C00CC"/>
    <w:rsid w:val="009C06C2"/>
    <w:rsid w:val="009C11EC"/>
    <w:rsid w:val="009C2CF1"/>
    <w:rsid w:val="009C33A3"/>
    <w:rsid w:val="009C344F"/>
    <w:rsid w:val="009C3B3D"/>
    <w:rsid w:val="009C644A"/>
    <w:rsid w:val="009C7B87"/>
    <w:rsid w:val="009D3945"/>
    <w:rsid w:val="009D3F2A"/>
    <w:rsid w:val="009D6772"/>
    <w:rsid w:val="009D71CA"/>
    <w:rsid w:val="009E36FB"/>
    <w:rsid w:val="009E590C"/>
    <w:rsid w:val="009E5E40"/>
    <w:rsid w:val="009F1CBE"/>
    <w:rsid w:val="009F2148"/>
    <w:rsid w:val="009F5202"/>
    <w:rsid w:val="009F5A0A"/>
    <w:rsid w:val="009F63D5"/>
    <w:rsid w:val="009F64C1"/>
    <w:rsid w:val="009F76AB"/>
    <w:rsid w:val="00A00ABD"/>
    <w:rsid w:val="00A00B78"/>
    <w:rsid w:val="00A03534"/>
    <w:rsid w:val="00A047C4"/>
    <w:rsid w:val="00A04ED7"/>
    <w:rsid w:val="00A06890"/>
    <w:rsid w:val="00A0693F"/>
    <w:rsid w:val="00A0778F"/>
    <w:rsid w:val="00A07E3A"/>
    <w:rsid w:val="00A101BE"/>
    <w:rsid w:val="00A10411"/>
    <w:rsid w:val="00A11153"/>
    <w:rsid w:val="00A11C9D"/>
    <w:rsid w:val="00A123AA"/>
    <w:rsid w:val="00A12618"/>
    <w:rsid w:val="00A12E1A"/>
    <w:rsid w:val="00A13824"/>
    <w:rsid w:val="00A14C51"/>
    <w:rsid w:val="00A14DCA"/>
    <w:rsid w:val="00A14E69"/>
    <w:rsid w:val="00A16B55"/>
    <w:rsid w:val="00A179BC"/>
    <w:rsid w:val="00A221B1"/>
    <w:rsid w:val="00A22BA1"/>
    <w:rsid w:val="00A2307D"/>
    <w:rsid w:val="00A24253"/>
    <w:rsid w:val="00A26A0B"/>
    <w:rsid w:val="00A30109"/>
    <w:rsid w:val="00A30994"/>
    <w:rsid w:val="00A36617"/>
    <w:rsid w:val="00A37733"/>
    <w:rsid w:val="00A37B18"/>
    <w:rsid w:val="00A37CDF"/>
    <w:rsid w:val="00A42433"/>
    <w:rsid w:val="00A43A68"/>
    <w:rsid w:val="00A453F6"/>
    <w:rsid w:val="00A45AE0"/>
    <w:rsid w:val="00A45D5A"/>
    <w:rsid w:val="00A47D34"/>
    <w:rsid w:val="00A518EF"/>
    <w:rsid w:val="00A53363"/>
    <w:rsid w:val="00A55D7E"/>
    <w:rsid w:val="00A560E2"/>
    <w:rsid w:val="00A57990"/>
    <w:rsid w:val="00A57C7A"/>
    <w:rsid w:val="00A60504"/>
    <w:rsid w:val="00A60F9A"/>
    <w:rsid w:val="00A628B1"/>
    <w:rsid w:val="00A63DC0"/>
    <w:rsid w:val="00A644B9"/>
    <w:rsid w:val="00A645EF"/>
    <w:rsid w:val="00A647C3"/>
    <w:rsid w:val="00A64BFB"/>
    <w:rsid w:val="00A6699D"/>
    <w:rsid w:val="00A67DDB"/>
    <w:rsid w:val="00A70F41"/>
    <w:rsid w:val="00A7106D"/>
    <w:rsid w:val="00A73DF6"/>
    <w:rsid w:val="00A81FB0"/>
    <w:rsid w:val="00A84ABC"/>
    <w:rsid w:val="00A871DF"/>
    <w:rsid w:val="00A9167D"/>
    <w:rsid w:val="00A92A31"/>
    <w:rsid w:val="00A93B08"/>
    <w:rsid w:val="00A94946"/>
    <w:rsid w:val="00A95563"/>
    <w:rsid w:val="00A96021"/>
    <w:rsid w:val="00AA0501"/>
    <w:rsid w:val="00AA110F"/>
    <w:rsid w:val="00AA5FCA"/>
    <w:rsid w:val="00AA63E5"/>
    <w:rsid w:val="00AB0121"/>
    <w:rsid w:val="00AB4C51"/>
    <w:rsid w:val="00AB5BE5"/>
    <w:rsid w:val="00AB65CF"/>
    <w:rsid w:val="00AB7382"/>
    <w:rsid w:val="00AC0ECB"/>
    <w:rsid w:val="00AC1DD2"/>
    <w:rsid w:val="00AC2D5F"/>
    <w:rsid w:val="00AC3039"/>
    <w:rsid w:val="00AC52DF"/>
    <w:rsid w:val="00AC5B6D"/>
    <w:rsid w:val="00AC5C8A"/>
    <w:rsid w:val="00AC6266"/>
    <w:rsid w:val="00AC65A2"/>
    <w:rsid w:val="00AC7031"/>
    <w:rsid w:val="00AC7451"/>
    <w:rsid w:val="00AD05C6"/>
    <w:rsid w:val="00AD36CE"/>
    <w:rsid w:val="00AD4862"/>
    <w:rsid w:val="00AD5099"/>
    <w:rsid w:val="00AD69E6"/>
    <w:rsid w:val="00AD7101"/>
    <w:rsid w:val="00AE1CC2"/>
    <w:rsid w:val="00AE28EE"/>
    <w:rsid w:val="00AF0932"/>
    <w:rsid w:val="00AF124E"/>
    <w:rsid w:val="00AF1368"/>
    <w:rsid w:val="00AF13CB"/>
    <w:rsid w:val="00AF1625"/>
    <w:rsid w:val="00AF4CCE"/>
    <w:rsid w:val="00B01839"/>
    <w:rsid w:val="00B039CA"/>
    <w:rsid w:val="00B0641E"/>
    <w:rsid w:val="00B06B4D"/>
    <w:rsid w:val="00B07294"/>
    <w:rsid w:val="00B10A8D"/>
    <w:rsid w:val="00B1230C"/>
    <w:rsid w:val="00B160B6"/>
    <w:rsid w:val="00B167F2"/>
    <w:rsid w:val="00B20AB3"/>
    <w:rsid w:val="00B22BF4"/>
    <w:rsid w:val="00B237CF"/>
    <w:rsid w:val="00B2433B"/>
    <w:rsid w:val="00B25FCB"/>
    <w:rsid w:val="00B264D9"/>
    <w:rsid w:val="00B2794C"/>
    <w:rsid w:val="00B27AA9"/>
    <w:rsid w:val="00B3014A"/>
    <w:rsid w:val="00B306B0"/>
    <w:rsid w:val="00B3112A"/>
    <w:rsid w:val="00B32E22"/>
    <w:rsid w:val="00B35AB9"/>
    <w:rsid w:val="00B35B1C"/>
    <w:rsid w:val="00B409EA"/>
    <w:rsid w:val="00B42725"/>
    <w:rsid w:val="00B4358B"/>
    <w:rsid w:val="00B459A0"/>
    <w:rsid w:val="00B50252"/>
    <w:rsid w:val="00B50FC3"/>
    <w:rsid w:val="00B57E2D"/>
    <w:rsid w:val="00B60E40"/>
    <w:rsid w:val="00B613AD"/>
    <w:rsid w:val="00B62F36"/>
    <w:rsid w:val="00B71913"/>
    <w:rsid w:val="00B76833"/>
    <w:rsid w:val="00B7794F"/>
    <w:rsid w:val="00B81DCF"/>
    <w:rsid w:val="00B84CCF"/>
    <w:rsid w:val="00B84E56"/>
    <w:rsid w:val="00B85FAE"/>
    <w:rsid w:val="00B8615C"/>
    <w:rsid w:val="00B86E95"/>
    <w:rsid w:val="00B873C4"/>
    <w:rsid w:val="00B92577"/>
    <w:rsid w:val="00B94493"/>
    <w:rsid w:val="00B94D55"/>
    <w:rsid w:val="00B95EF1"/>
    <w:rsid w:val="00B97A70"/>
    <w:rsid w:val="00BA0BB5"/>
    <w:rsid w:val="00BA1297"/>
    <w:rsid w:val="00BA1371"/>
    <w:rsid w:val="00BA25DD"/>
    <w:rsid w:val="00BA261A"/>
    <w:rsid w:val="00BA4FDA"/>
    <w:rsid w:val="00BA5C92"/>
    <w:rsid w:val="00BA74A9"/>
    <w:rsid w:val="00BB066F"/>
    <w:rsid w:val="00BB1C69"/>
    <w:rsid w:val="00BB2B60"/>
    <w:rsid w:val="00BB6D8B"/>
    <w:rsid w:val="00BB754A"/>
    <w:rsid w:val="00BB77F4"/>
    <w:rsid w:val="00BC11D0"/>
    <w:rsid w:val="00BC1E10"/>
    <w:rsid w:val="00BC5210"/>
    <w:rsid w:val="00BC574E"/>
    <w:rsid w:val="00BC5EBD"/>
    <w:rsid w:val="00BC71F2"/>
    <w:rsid w:val="00BC745C"/>
    <w:rsid w:val="00BD21C8"/>
    <w:rsid w:val="00BD264C"/>
    <w:rsid w:val="00BD4239"/>
    <w:rsid w:val="00BD4E95"/>
    <w:rsid w:val="00BD62AA"/>
    <w:rsid w:val="00BE008B"/>
    <w:rsid w:val="00BE0F6F"/>
    <w:rsid w:val="00BE121B"/>
    <w:rsid w:val="00BE1B0C"/>
    <w:rsid w:val="00BE3AC6"/>
    <w:rsid w:val="00BE40AB"/>
    <w:rsid w:val="00BE429A"/>
    <w:rsid w:val="00BE4D52"/>
    <w:rsid w:val="00BE5530"/>
    <w:rsid w:val="00BE7EF4"/>
    <w:rsid w:val="00BF0DED"/>
    <w:rsid w:val="00BF0F57"/>
    <w:rsid w:val="00BF1568"/>
    <w:rsid w:val="00BF1B09"/>
    <w:rsid w:val="00BF24E5"/>
    <w:rsid w:val="00BF39C9"/>
    <w:rsid w:val="00BF4F78"/>
    <w:rsid w:val="00BF543C"/>
    <w:rsid w:val="00BF5F21"/>
    <w:rsid w:val="00BF6BF4"/>
    <w:rsid w:val="00BF72AE"/>
    <w:rsid w:val="00BF775A"/>
    <w:rsid w:val="00C0361D"/>
    <w:rsid w:val="00C03B7A"/>
    <w:rsid w:val="00C063A8"/>
    <w:rsid w:val="00C1044D"/>
    <w:rsid w:val="00C10C5F"/>
    <w:rsid w:val="00C15BE8"/>
    <w:rsid w:val="00C16178"/>
    <w:rsid w:val="00C16EF2"/>
    <w:rsid w:val="00C17BF6"/>
    <w:rsid w:val="00C23030"/>
    <w:rsid w:val="00C2308D"/>
    <w:rsid w:val="00C2515D"/>
    <w:rsid w:val="00C304EB"/>
    <w:rsid w:val="00C313AB"/>
    <w:rsid w:val="00C32926"/>
    <w:rsid w:val="00C34227"/>
    <w:rsid w:val="00C40B19"/>
    <w:rsid w:val="00C43711"/>
    <w:rsid w:val="00C44421"/>
    <w:rsid w:val="00C4475F"/>
    <w:rsid w:val="00C44CB8"/>
    <w:rsid w:val="00C46ED4"/>
    <w:rsid w:val="00C507E6"/>
    <w:rsid w:val="00C51790"/>
    <w:rsid w:val="00C53C72"/>
    <w:rsid w:val="00C550CA"/>
    <w:rsid w:val="00C55C7F"/>
    <w:rsid w:val="00C57124"/>
    <w:rsid w:val="00C57524"/>
    <w:rsid w:val="00C575F3"/>
    <w:rsid w:val="00C57AB4"/>
    <w:rsid w:val="00C604FA"/>
    <w:rsid w:val="00C60B7D"/>
    <w:rsid w:val="00C61DB3"/>
    <w:rsid w:val="00C625B9"/>
    <w:rsid w:val="00C63AF5"/>
    <w:rsid w:val="00C6489C"/>
    <w:rsid w:val="00C66657"/>
    <w:rsid w:val="00C673FA"/>
    <w:rsid w:val="00C70C5F"/>
    <w:rsid w:val="00C71161"/>
    <w:rsid w:val="00C724FE"/>
    <w:rsid w:val="00C728E8"/>
    <w:rsid w:val="00C72F36"/>
    <w:rsid w:val="00C72F51"/>
    <w:rsid w:val="00C73FD9"/>
    <w:rsid w:val="00C74C55"/>
    <w:rsid w:val="00C75098"/>
    <w:rsid w:val="00C76D62"/>
    <w:rsid w:val="00C7785A"/>
    <w:rsid w:val="00C8004B"/>
    <w:rsid w:val="00C80162"/>
    <w:rsid w:val="00C80AD4"/>
    <w:rsid w:val="00C80BF0"/>
    <w:rsid w:val="00C811A7"/>
    <w:rsid w:val="00C826AD"/>
    <w:rsid w:val="00C82B3E"/>
    <w:rsid w:val="00C83F47"/>
    <w:rsid w:val="00C84C7E"/>
    <w:rsid w:val="00C90E34"/>
    <w:rsid w:val="00C913B5"/>
    <w:rsid w:val="00C957CF"/>
    <w:rsid w:val="00CA280A"/>
    <w:rsid w:val="00CA447F"/>
    <w:rsid w:val="00CA59D7"/>
    <w:rsid w:val="00CA6026"/>
    <w:rsid w:val="00CA6208"/>
    <w:rsid w:val="00CA69D0"/>
    <w:rsid w:val="00CB14F5"/>
    <w:rsid w:val="00CB2C94"/>
    <w:rsid w:val="00CB3B18"/>
    <w:rsid w:val="00CB4F69"/>
    <w:rsid w:val="00CB61F0"/>
    <w:rsid w:val="00CB641A"/>
    <w:rsid w:val="00CB71BC"/>
    <w:rsid w:val="00CB762E"/>
    <w:rsid w:val="00CB7F68"/>
    <w:rsid w:val="00CB7F97"/>
    <w:rsid w:val="00CC1A61"/>
    <w:rsid w:val="00CC33E2"/>
    <w:rsid w:val="00CC4C83"/>
    <w:rsid w:val="00CC5928"/>
    <w:rsid w:val="00CC716C"/>
    <w:rsid w:val="00CD08D9"/>
    <w:rsid w:val="00CD1C9D"/>
    <w:rsid w:val="00CD2C9B"/>
    <w:rsid w:val="00CD46EC"/>
    <w:rsid w:val="00CD5632"/>
    <w:rsid w:val="00CD632C"/>
    <w:rsid w:val="00CD71D7"/>
    <w:rsid w:val="00CD7867"/>
    <w:rsid w:val="00CE1086"/>
    <w:rsid w:val="00CE1FB4"/>
    <w:rsid w:val="00CE2815"/>
    <w:rsid w:val="00CE5C75"/>
    <w:rsid w:val="00CE68F6"/>
    <w:rsid w:val="00CE7752"/>
    <w:rsid w:val="00CE7DE0"/>
    <w:rsid w:val="00CF3A44"/>
    <w:rsid w:val="00CF3FEB"/>
    <w:rsid w:val="00CF53D3"/>
    <w:rsid w:val="00CF7EA6"/>
    <w:rsid w:val="00D01548"/>
    <w:rsid w:val="00D02C52"/>
    <w:rsid w:val="00D037B5"/>
    <w:rsid w:val="00D03C5D"/>
    <w:rsid w:val="00D0477D"/>
    <w:rsid w:val="00D05637"/>
    <w:rsid w:val="00D06BCA"/>
    <w:rsid w:val="00D06C79"/>
    <w:rsid w:val="00D10474"/>
    <w:rsid w:val="00D1149F"/>
    <w:rsid w:val="00D123BC"/>
    <w:rsid w:val="00D13EA9"/>
    <w:rsid w:val="00D1501E"/>
    <w:rsid w:val="00D178CE"/>
    <w:rsid w:val="00D17FDB"/>
    <w:rsid w:val="00D2045E"/>
    <w:rsid w:val="00D21CF2"/>
    <w:rsid w:val="00D2264B"/>
    <w:rsid w:val="00D26B42"/>
    <w:rsid w:val="00D31178"/>
    <w:rsid w:val="00D376D2"/>
    <w:rsid w:val="00D4039B"/>
    <w:rsid w:val="00D4508E"/>
    <w:rsid w:val="00D458E5"/>
    <w:rsid w:val="00D46395"/>
    <w:rsid w:val="00D50146"/>
    <w:rsid w:val="00D51AC6"/>
    <w:rsid w:val="00D522EA"/>
    <w:rsid w:val="00D528F5"/>
    <w:rsid w:val="00D52B21"/>
    <w:rsid w:val="00D56034"/>
    <w:rsid w:val="00D573F0"/>
    <w:rsid w:val="00D60FE1"/>
    <w:rsid w:val="00D6148F"/>
    <w:rsid w:val="00D61550"/>
    <w:rsid w:val="00D6253F"/>
    <w:rsid w:val="00D63852"/>
    <w:rsid w:val="00D63B86"/>
    <w:rsid w:val="00D6576A"/>
    <w:rsid w:val="00D7040B"/>
    <w:rsid w:val="00D70EE3"/>
    <w:rsid w:val="00D7141D"/>
    <w:rsid w:val="00D72994"/>
    <w:rsid w:val="00D73506"/>
    <w:rsid w:val="00D73A2C"/>
    <w:rsid w:val="00D748FB"/>
    <w:rsid w:val="00D75386"/>
    <w:rsid w:val="00D759F0"/>
    <w:rsid w:val="00D77B94"/>
    <w:rsid w:val="00D80714"/>
    <w:rsid w:val="00D838C4"/>
    <w:rsid w:val="00D901AA"/>
    <w:rsid w:val="00D901FE"/>
    <w:rsid w:val="00D90EDD"/>
    <w:rsid w:val="00D921E6"/>
    <w:rsid w:val="00D941B2"/>
    <w:rsid w:val="00D941FD"/>
    <w:rsid w:val="00D96E53"/>
    <w:rsid w:val="00D971F4"/>
    <w:rsid w:val="00DA0873"/>
    <w:rsid w:val="00DA2D1B"/>
    <w:rsid w:val="00DA2F55"/>
    <w:rsid w:val="00DA2F5F"/>
    <w:rsid w:val="00DA39C7"/>
    <w:rsid w:val="00DA4498"/>
    <w:rsid w:val="00DB01A4"/>
    <w:rsid w:val="00DB2E97"/>
    <w:rsid w:val="00DB43D3"/>
    <w:rsid w:val="00DB6261"/>
    <w:rsid w:val="00DB6304"/>
    <w:rsid w:val="00DC552E"/>
    <w:rsid w:val="00DC61AB"/>
    <w:rsid w:val="00DC690A"/>
    <w:rsid w:val="00DC7226"/>
    <w:rsid w:val="00DD1020"/>
    <w:rsid w:val="00DD465D"/>
    <w:rsid w:val="00DD61FA"/>
    <w:rsid w:val="00DD68EC"/>
    <w:rsid w:val="00DD6FC4"/>
    <w:rsid w:val="00DE2048"/>
    <w:rsid w:val="00DE33F7"/>
    <w:rsid w:val="00DE3EA8"/>
    <w:rsid w:val="00DE7433"/>
    <w:rsid w:val="00DE7981"/>
    <w:rsid w:val="00DE7C72"/>
    <w:rsid w:val="00DF13C8"/>
    <w:rsid w:val="00DF212B"/>
    <w:rsid w:val="00DF6F47"/>
    <w:rsid w:val="00DF79F3"/>
    <w:rsid w:val="00DF7EE6"/>
    <w:rsid w:val="00E00698"/>
    <w:rsid w:val="00E00847"/>
    <w:rsid w:val="00E0154A"/>
    <w:rsid w:val="00E01C1A"/>
    <w:rsid w:val="00E105DD"/>
    <w:rsid w:val="00E11894"/>
    <w:rsid w:val="00E13499"/>
    <w:rsid w:val="00E15281"/>
    <w:rsid w:val="00E15B0A"/>
    <w:rsid w:val="00E16F6D"/>
    <w:rsid w:val="00E17135"/>
    <w:rsid w:val="00E20559"/>
    <w:rsid w:val="00E20C43"/>
    <w:rsid w:val="00E215CB"/>
    <w:rsid w:val="00E21BC3"/>
    <w:rsid w:val="00E24320"/>
    <w:rsid w:val="00E249B8"/>
    <w:rsid w:val="00E26550"/>
    <w:rsid w:val="00E33F36"/>
    <w:rsid w:val="00E359AB"/>
    <w:rsid w:val="00E37641"/>
    <w:rsid w:val="00E41BCA"/>
    <w:rsid w:val="00E426A9"/>
    <w:rsid w:val="00E4317D"/>
    <w:rsid w:val="00E4335E"/>
    <w:rsid w:val="00E44C84"/>
    <w:rsid w:val="00E466C5"/>
    <w:rsid w:val="00E4770D"/>
    <w:rsid w:val="00E50465"/>
    <w:rsid w:val="00E50715"/>
    <w:rsid w:val="00E51475"/>
    <w:rsid w:val="00E51A08"/>
    <w:rsid w:val="00E5357B"/>
    <w:rsid w:val="00E6311D"/>
    <w:rsid w:val="00E66153"/>
    <w:rsid w:val="00E66D02"/>
    <w:rsid w:val="00E66D24"/>
    <w:rsid w:val="00E67062"/>
    <w:rsid w:val="00E674B2"/>
    <w:rsid w:val="00E721D4"/>
    <w:rsid w:val="00E74E01"/>
    <w:rsid w:val="00E758A8"/>
    <w:rsid w:val="00E8098D"/>
    <w:rsid w:val="00E82E15"/>
    <w:rsid w:val="00E83AE7"/>
    <w:rsid w:val="00E844C9"/>
    <w:rsid w:val="00E873CC"/>
    <w:rsid w:val="00E875EF"/>
    <w:rsid w:val="00E877C0"/>
    <w:rsid w:val="00E91E29"/>
    <w:rsid w:val="00E93A6B"/>
    <w:rsid w:val="00E94851"/>
    <w:rsid w:val="00E96E12"/>
    <w:rsid w:val="00EA0FDD"/>
    <w:rsid w:val="00EA1A98"/>
    <w:rsid w:val="00EA3E8B"/>
    <w:rsid w:val="00EA445C"/>
    <w:rsid w:val="00EA63E2"/>
    <w:rsid w:val="00EB110B"/>
    <w:rsid w:val="00EB1D30"/>
    <w:rsid w:val="00EB3E28"/>
    <w:rsid w:val="00EB4591"/>
    <w:rsid w:val="00EB46AF"/>
    <w:rsid w:val="00EB5783"/>
    <w:rsid w:val="00EB66BE"/>
    <w:rsid w:val="00EB68A8"/>
    <w:rsid w:val="00EB6BD2"/>
    <w:rsid w:val="00EB6CAC"/>
    <w:rsid w:val="00EC1BB6"/>
    <w:rsid w:val="00EC354C"/>
    <w:rsid w:val="00EC427D"/>
    <w:rsid w:val="00EC4B71"/>
    <w:rsid w:val="00ED0BDA"/>
    <w:rsid w:val="00ED2373"/>
    <w:rsid w:val="00ED28FC"/>
    <w:rsid w:val="00ED318A"/>
    <w:rsid w:val="00ED363B"/>
    <w:rsid w:val="00ED452E"/>
    <w:rsid w:val="00ED47F5"/>
    <w:rsid w:val="00ED4910"/>
    <w:rsid w:val="00ED5E6E"/>
    <w:rsid w:val="00ED7D46"/>
    <w:rsid w:val="00ED7FCD"/>
    <w:rsid w:val="00EE42CC"/>
    <w:rsid w:val="00EF0689"/>
    <w:rsid w:val="00EF1283"/>
    <w:rsid w:val="00EF275D"/>
    <w:rsid w:val="00EF4754"/>
    <w:rsid w:val="00EF54C1"/>
    <w:rsid w:val="00EF5675"/>
    <w:rsid w:val="00EF58C2"/>
    <w:rsid w:val="00EF65DF"/>
    <w:rsid w:val="00EF71C5"/>
    <w:rsid w:val="00F00FBB"/>
    <w:rsid w:val="00F021D1"/>
    <w:rsid w:val="00F03807"/>
    <w:rsid w:val="00F04031"/>
    <w:rsid w:val="00F04A02"/>
    <w:rsid w:val="00F0510C"/>
    <w:rsid w:val="00F06BBF"/>
    <w:rsid w:val="00F10282"/>
    <w:rsid w:val="00F1193A"/>
    <w:rsid w:val="00F12452"/>
    <w:rsid w:val="00F13965"/>
    <w:rsid w:val="00F16D75"/>
    <w:rsid w:val="00F177D0"/>
    <w:rsid w:val="00F17E64"/>
    <w:rsid w:val="00F21064"/>
    <w:rsid w:val="00F22F33"/>
    <w:rsid w:val="00F23D6B"/>
    <w:rsid w:val="00F279F3"/>
    <w:rsid w:val="00F303FF"/>
    <w:rsid w:val="00F30C5A"/>
    <w:rsid w:val="00F334F9"/>
    <w:rsid w:val="00F336D9"/>
    <w:rsid w:val="00F348A7"/>
    <w:rsid w:val="00F36E42"/>
    <w:rsid w:val="00F42C70"/>
    <w:rsid w:val="00F45123"/>
    <w:rsid w:val="00F4589E"/>
    <w:rsid w:val="00F4774C"/>
    <w:rsid w:val="00F47CFC"/>
    <w:rsid w:val="00F50904"/>
    <w:rsid w:val="00F52239"/>
    <w:rsid w:val="00F5439F"/>
    <w:rsid w:val="00F556E6"/>
    <w:rsid w:val="00F557B5"/>
    <w:rsid w:val="00F601C2"/>
    <w:rsid w:val="00F62CCA"/>
    <w:rsid w:val="00F62F5E"/>
    <w:rsid w:val="00F63A6F"/>
    <w:rsid w:val="00F63DDF"/>
    <w:rsid w:val="00F63DF8"/>
    <w:rsid w:val="00F64090"/>
    <w:rsid w:val="00F64F61"/>
    <w:rsid w:val="00F6586F"/>
    <w:rsid w:val="00F66EDA"/>
    <w:rsid w:val="00F702F8"/>
    <w:rsid w:val="00F723E3"/>
    <w:rsid w:val="00F728BE"/>
    <w:rsid w:val="00F72BD0"/>
    <w:rsid w:val="00F739B4"/>
    <w:rsid w:val="00F76FD0"/>
    <w:rsid w:val="00F771CD"/>
    <w:rsid w:val="00F80D37"/>
    <w:rsid w:val="00F814D0"/>
    <w:rsid w:val="00F82078"/>
    <w:rsid w:val="00F828FE"/>
    <w:rsid w:val="00F85AF7"/>
    <w:rsid w:val="00F85F2F"/>
    <w:rsid w:val="00F86B09"/>
    <w:rsid w:val="00F90834"/>
    <w:rsid w:val="00F948A1"/>
    <w:rsid w:val="00F94DEC"/>
    <w:rsid w:val="00FA01F5"/>
    <w:rsid w:val="00FA1485"/>
    <w:rsid w:val="00FA7157"/>
    <w:rsid w:val="00FA71FE"/>
    <w:rsid w:val="00FA7B25"/>
    <w:rsid w:val="00FB00D3"/>
    <w:rsid w:val="00FB03E3"/>
    <w:rsid w:val="00FB06F7"/>
    <w:rsid w:val="00FB249D"/>
    <w:rsid w:val="00FB30A1"/>
    <w:rsid w:val="00FB5182"/>
    <w:rsid w:val="00FB5C86"/>
    <w:rsid w:val="00FB6D5B"/>
    <w:rsid w:val="00FC09A9"/>
    <w:rsid w:val="00FC12C0"/>
    <w:rsid w:val="00FC1AAE"/>
    <w:rsid w:val="00FC37D2"/>
    <w:rsid w:val="00FC489D"/>
    <w:rsid w:val="00FC6B0D"/>
    <w:rsid w:val="00FC6F3E"/>
    <w:rsid w:val="00FD0226"/>
    <w:rsid w:val="00FD1496"/>
    <w:rsid w:val="00FD376D"/>
    <w:rsid w:val="00FD4047"/>
    <w:rsid w:val="00FD51F7"/>
    <w:rsid w:val="00FD5963"/>
    <w:rsid w:val="00FD7F45"/>
    <w:rsid w:val="00FE059B"/>
    <w:rsid w:val="00FE0B2C"/>
    <w:rsid w:val="00FE0E63"/>
    <w:rsid w:val="00FE16EF"/>
    <w:rsid w:val="00FE1BD8"/>
    <w:rsid w:val="00FE20E5"/>
    <w:rsid w:val="00FE2868"/>
    <w:rsid w:val="00FE2F11"/>
    <w:rsid w:val="00FE38D8"/>
    <w:rsid w:val="00FE4377"/>
    <w:rsid w:val="00FF2E34"/>
    <w:rsid w:val="00FF3517"/>
    <w:rsid w:val="00FF61E1"/>
    <w:rsid w:val="00FF6C36"/>
    <w:rsid w:val="00FF7137"/>
    <w:rsid w:val="00FF7F6A"/>
    <w:rsid w:val="09185860"/>
    <w:rsid w:val="09D63592"/>
    <w:rsid w:val="102F7EA7"/>
    <w:rsid w:val="12875335"/>
    <w:rsid w:val="1311282C"/>
    <w:rsid w:val="14ACF88D"/>
    <w:rsid w:val="14E71C4A"/>
    <w:rsid w:val="1B118AFF"/>
    <w:rsid w:val="1D842CB8"/>
    <w:rsid w:val="2219CA29"/>
    <w:rsid w:val="22991197"/>
    <w:rsid w:val="232F397C"/>
    <w:rsid w:val="254C40E7"/>
    <w:rsid w:val="2993CBEE"/>
    <w:rsid w:val="333EA948"/>
    <w:rsid w:val="372644FE"/>
    <w:rsid w:val="38436E0B"/>
    <w:rsid w:val="3905F178"/>
    <w:rsid w:val="3990C75B"/>
    <w:rsid w:val="442CCD5A"/>
    <w:rsid w:val="445BF5EB"/>
    <w:rsid w:val="458E051E"/>
    <w:rsid w:val="4B535EE5"/>
    <w:rsid w:val="50D11071"/>
    <w:rsid w:val="54FF3959"/>
    <w:rsid w:val="55C43862"/>
    <w:rsid w:val="56C2AA67"/>
    <w:rsid w:val="592F4CBD"/>
    <w:rsid w:val="5ABA202E"/>
    <w:rsid w:val="5C75A047"/>
    <w:rsid w:val="5D9BC848"/>
    <w:rsid w:val="604AFBFC"/>
    <w:rsid w:val="64467951"/>
    <w:rsid w:val="65E249B2"/>
    <w:rsid w:val="6691FF0D"/>
    <w:rsid w:val="67671CC5"/>
    <w:rsid w:val="71BDF9FF"/>
    <w:rsid w:val="72937273"/>
    <w:rsid w:val="72CEA13E"/>
    <w:rsid w:val="7875D6B5"/>
    <w:rsid w:val="788BFBE4"/>
    <w:rsid w:val="78BAE3F7"/>
    <w:rsid w:val="7A0AA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A1B42C0"/>
  <w15:docId w15:val="{D8D46A99-67D8-4829-8D69-8EA994DC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F42"/>
    <w:rPr>
      <w:sz w:val="24"/>
      <w:szCs w:val="24"/>
    </w:rPr>
  </w:style>
  <w:style w:type="paragraph" w:styleId="Overskrift1">
    <w:name w:val="heading 1"/>
    <w:basedOn w:val="Normal"/>
    <w:next w:val="Brdtekst"/>
    <w:qFormat/>
    <w:rsid w:val="0037292F"/>
    <w:pPr>
      <w:keepNext/>
      <w:numPr>
        <w:numId w:val="28"/>
      </w:numPr>
      <w:spacing w:before="300" w:line="276" w:lineRule="auto"/>
      <w:ind w:left="295" w:hanging="295"/>
      <w:outlineLvl w:val="0"/>
    </w:pPr>
    <w:rPr>
      <w:rFonts w:ascii="Times New Roman Bold" w:hAnsi="Times New Roman Bold" w:cs="Arial"/>
      <w:b/>
      <w:bCs/>
      <w:kern w:val="32"/>
    </w:rPr>
  </w:style>
  <w:style w:type="paragraph" w:styleId="Overskrift2">
    <w:name w:val="heading 2"/>
    <w:basedOn w:val="Normal"/>
    <w:next w:val="Brdtekst"/>
    <w:qFormat/>
    <w:rsid w:val="0037292F"/>
    <w:pPr>
      <w:keepNext/>
      <w:numPr>
        <w:ilvl w:val="1"/>
        <w:numId w:val="28"/>
      </w:numPr>
      <w:spacing w:line="276" w:lineRule="auto"/>
      <w:ind w:left="476" w:hanging="476"/>
      <w:outlineLvl w:val="1"/>
    </w:pPr>
    <w:rPr>
      <w:rFonts w:cs="Arial"/>
      <w:b/>
      <w:bCs/>
      <w:iCs/>
    </w:rPr>
  </w:style>
  <w:style w:type="paragraph" w:styleId="Overskrift3">
    <w:name w:val="heading 3"/>
    <w:basedOn w:val="Normal"/>
    <w:next w:val="Brdtekst"/>
    <w:qFormat/>
    <w:rsid w:val="0037292F"/>
    <w:pPr>
      <w:keepNext/>
      <w:numPr>
        <w:ilvl w:val="2"/>
        <w:numId w:val="28"/>
      </w:numPr>
      <w:spacing w:line="276" w:lineRule="auto"/>
      <w:ind w:left="658" w:hanging="658"/>
      <w:outlineLvl w:val="2"/>
    </w:pPr>
    <w:rPr>
      <w:rFonts w:cs="Arial"/>
      <w:b/>
      <w:bCs/>
    </w:rPr>
  </w:style>
  <w:style w:type="paragraph" w:styleId="Overskrift4">
    <w:name w:val="heading 4"/>
    <w:basedOn w:val="Normal"/>
    <w:next w:val="Brdtekst"/>
    <w:qFormat/>
    <w:rsid w:val="0037292F"/>
    <w:pPr>
      <w:keepNext/>
      <w:numPr>
        <w:ilvl w:val="3"/>
        <w:numId w:val="28"/>
      </w:numPr>
      <w:spacing w:line="276" w:lineRule="auto"/>
      <w:ind w:left="839" w:hanging="839"/>
      <w:outlineLvl w:val="3"/>
    </w:pPr>
    <w:rPr>
      <w:b/>
      <w:bCs/>
    </w:rPr>
  </w:style>
  <w:style w:type="paragraph" w:styleId="Overskrift5">
    <w:name w:val="heading 5"/>
    <w:basedOn w:val="Normal"/>
    <w:next w:val="Normal"/>
    <w:rsid w:val="0052027B"/>
    <w:pPr>
      <w:keepNext/>
      <w:numPr>
        <w:ilvl w:val="4"/>
        <w:numId w:val="28"/>
      </w:numPr>
      <w:tabs>
        <w:tab w:val="left" w:pos="1276"/>
      </w:tabs>
      <w:outlineLvl w:val="4"/>
    </w:pPr>
    <w:rPr>
      <w:b/>
    </w:rPr>
  </w:style>
  <w:style w:type="paragraph" w:styleId="Overskrift6">
    <w:name w:val="heading 6"/>
    <w:basedOn w:val="Normal"/>
    <w:next w:val="Normal"/>
    <w:rsid w:val="0052027B"/>
    <w:pPr>
      <w:keepNext/>
      <w:framePr w:hSpace="141" w:wrap="around" w:vAnchor="page" w:hAnchor="margin" w:y="1468"/>
      <w:numPr>
        <w:ilvl w:val="5"/>
        <w:numId w:val="28"/>
      </w:numPr>
      <w:tabs>
        <w:tab w:val="left" w:pos="1276"/>
      </w:tabs>
      <w:spacing w:line="300" w:lineRule="exact"/>
      <w:outlineLvl w:val="5"/>
    </w:pPr>
    <w:rPr>
      <w:b/>
      <w:bCs/>
      <w:caps/>
    </w:rPr>
  </w:style>
  <w:style w:type="paragraph" w:styleId="Overskrift7">
    <w:name w:val="heading 7"/>
    <w:basedOn w:val="Normal"/>
    <w:next w:val="Normal"/>
    <w:rsid w:val="006D2B0D"/>
    <w:pPr>
      <w:numPr>
        <w:ilvl w:val="6"/>
        <w:numId w:val="28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rsid w:val="006D2B0D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rsid w:val="006D2B0D"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etnormal">
    <w:name w:val="fetnormal"/>
    <w:basedOn w:val="Normal"/>
    <w:semiHidden/>
    <w:rsid w:val="00E359AB"/>
    <w:rPr>
      <w:b/>
    </w:rPr>
  </w:style>
  <w:style w:type="paragraph" w:styleId="Topptekst">
    <w:name w:val="header"/>
    <w:basedOn w:val="Normal"/>
    <w:rsid w:val="00334B0D"/>
    <w:rPr>
      <w:bCs/>
      <w:lang w:val="en-US"/>
    </w:rPr>
  </w:style>
  <w:style w:type="paragraph" w:customStyle="1" w:styleId="Hovedtittel">
    <w:name w:val="Hovedtittel"/>
    <w:basedOn w:val="Normal"/>
    <w:next w:val="Brdtekst"/>
    <w:qFormat/>
    <w:rsid w:val="00336F87"/>
    <w:pPr>
      <w:spacing w:after="300" w:line="276" w:lineRule="auto"/>
      <w:contextualSpacing/>
    </w:pPr>
    <w:rPr>
      <w:rFonts w:ascii="Times New Roman Bold" w:hAnsi="Times New Roman Bold"/>
      <w:b/>
      <w:sz w:val="26"/>
      <w:szCs w:val="28"/>
    </w:rPr>
  </w:style>
  <w:style w:type="character" w:styleId="Hyperkobling">
    <w:name w:val="Hyperlink"/>
    <w:basedOn w:val="Standardskriftforavsnitt"/>
    <w:rsid w:val="00E359AB"/>
    <w:rPr>
      <w:color w:val="0000FF"/>
      <w:u w:val="single"/>
    </w:rPr>
  </w:style>
  <w:style w:type="paragraph" w:styleId="INNH1">
    <w:name w:val="toc 1"/>
    <w:basedOn w:val="fetnormal"/>
    <w:next w:val="Normal"/>
    <w:semiHidden/>
    <w:rsid w:val="004C3BBD"/>
    <w:pPr>
      <w:tabs>
        <w:tab w:val="right" w:leader="dot" w:pos="9356"/>
      </w:tabs>
      <w:spacing w:before="240" w:line="240" w:lineRule="exact"/>
      <w:ind w:left="851" w:right="284" w:hanging="851"/>
    </w:pPr>
    <w:rPr>
      <w:caps/>
    </w:rPr>
  </w:style>
  <w:style w:type="paragraph" w:styleId="INNH2">
    <w:name w:val="toc 2"/>
    <w:basedOn w:val="Normal"/>
    <w:next w:val="Normal"/>
    <w:semiHidden/>
    <w:rsid w:val="00775389"/>
    <w:pPr>
      <w:tabs>
        <w:tab w:val="right" w:leader="dot" w:pos="9356"/>
      </w:tabs>
      <w:spacing w:line="240" w:lineRule="exact"/>
      <w:ind w:left="851" w:right="284" w:hanging="851"/>
    </w:pPr>
    <w:rPr>
      <w:iCs/>
    </w:rPr>
  </w:style>
  <w:style w:type="paragraph" w:styleId="INNH3">
    <w:name w:val="toc 3"/>
    <w:basedOn w:val="Normal"/>
    <w:next w:val="Normal"/>
    <w:semiHidden/>
    <w:rsid w:val="00775389"/>
    <w:pPr>
      <w:tabs>
        <w:tab w:val="right" w:leader="dot" w:pos="9356"/>
      </w:tabs>
      <w:spacing w:line="240" w:lineRule="exact"/>
      <w:ind w:left="851" w:right="284" w:hanging="851"/>
    </w:pPr>
  </w:style>
  <w:style w:type="paragraph" w:styleId="INNH4">
    <w:name w:val="toc 4"/>
    <w:basedOn w:val="Normal"/>
    <w:next w:val="Normal"/>
    <w:semiHidden/>
    <w:rsid w:val="00775389"/>
    <w:pPr>
      <w:tabs>
        <w:tab w:val="right" w:leader="dot" w:pos="9356"/>
      </w:tabs>
      <w:spacing w:line="240" w:lineRule="exact"/>
      <w:ind w:left="851" w:right="284" w:hanging="851"/>
    </w:pPr>
  </w:style>
  <w:style w:type="paragraph" w:styleId="Bunntekst">
    <w:name w:val="footer"/>
    <w:basedOn w:val="Normal"/>
    <w:link w:val="BunntekstTegn"/>
    <w:uiPriority w:val="99"/>
    <w:rsid w:val="00E359AB"/>
    <w:pPr>
      <w:tabs>
        <w:tab w:val="center" w:pos="4153"/>
        <w:tab w:val="right" w:pos="8306"/>
      </w:tabs>
    </w:pPr>
    <w:rPr>
      <w:rFonts w:ascii="Tahoma" w:hAnsi="Tahoma" w:cs="Tahoma"/>
      <w:sz w:val="18"/>
    </w:rPr>
  </w:style>
  <w:style w:type="paragraph" w:customStyle="1" w:styleId="bildetekst">
    <w:name w:val="bildetekst"/>
    <w:basedOn w:val="Normal"/>
    <w:semiHidden/>
    <w:rsid w:val="002052B4"/>
  </w:style>
  <w:style w:type="numbering" w:styleId="111111">
    <w:name w:val="Outline List 2"/>
    <w:basedOn w:val="Ingenliste"/>
    <w:semiHidden/>
    <w:rsid w:val="00E359AB"/>
    <w:pPr>
      <w:numPr>
        <w:numId w:val="1"/>
      </w:numPr>
    </w:pPr>
  </w:style>
  <w:style w:type="paragraph" w:customStyle="1" w:styleId="HjortNormal">
    <w:name w:val="HjortNormal"/>
    <w:basedOn w:val="Normal"/>
    <w:autoRedefine/>
    <w:semiHidden/>
    <w:rsid w:val="00E359AB"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semiHidden/>
    <w:rsid w:val="00E359AB"/>
    <w:pPr>
      <w:spacing w:line="240" w:lineRule="exact"/>
      <w:ind w:left="680"/>
      <w:jc w:val="both"/>
    </w:pPr>
    <w:rPr>
      <w:sz w:val="20"/>
    </w:rPr>
  </w:style>
  <w:style w:type="paragraph" w:customStyle="1" w:styleId="HjortTitle">
    <w:name w:val="HjortTitle"/>
    <w:basedOn w:val="Normal"/>
    <w:autoRedefine/>
    <w:semiHidden/>
    <w:rsid w:val="00E359AB"/>
    <w:pPr>
      <w:spacing w:before="360" w:after="360"/>
    </w:pPr>
    <w:rPr>
      <w:b/>
      <w:caps/>
      <w:sz w:val="28"/>
      <w:szCs w:val="28"/>
    </w:rPr>
  </w:style>
  <w:style w:type="paragraph" w:customStyle="1" w:styleId="OverskriftS">
    <w:name w:val="Overskrift S"/>
    <w:basedOn w:val="Overskrift1"/>
    <w:next w:val="Normal"/>
    <w:semiHidden/>
    <w:rsid w:val="00E359AB"/>
    <w:rPr>
      <w:caps/>
    </w:rPr>
  </w:style>
  <w:style w:type="character" w:styleId="Sidetall">
    <w:name w:val="page number"/>
    <w:basedOn w:val="Standardskriftforavsnitt"/>
    <w:semiHidden/>
    <w:rsid w:val="00E359AB"/>
  </w:style>
  <w:style w:type="paragraph" w:styleId="INNH5">
    <w:name w:val="toc 5"/>
    <w:basedOn w:val="Normal"/>
    <w:next w:val="Normal"/>
    <w:semiHidden/>
    <w:rsid w:val="00775389"/>
    <w:pPr>
      <w:tabs>
        <w:tab w:val="right" w:leader="dot" w:pos="9356"/>
      </w:tabs>
      <w:ind w:left="851" w:right="284" w:hanging="851"/>
    </w:pPr>
  </w:style>
  <w:style w:type="paragraph" w:styleId="INNH6">
    <w:name w:val="toc 6"/>
    <w:basedOn w:val="Normal"/>
    <w:next w:val="Normal"/>
    <w:autoRedefine/>
    <w:semiHidden/>
    <w:rsid w:val="00E359AB"/>
    <w:pPr>
      <w:ind w:left="1200"/>
    </w:pPr>
  </w:style>
  <w:style w:type="paragraph" w:styleId="INNH7">
    <w:name w:val="toc 7"/>
    <w:basedOn w:val="Normal"/>
    <w:next w:val="Normal"/>
    <w:autoRedefine/>
    <w:semiHidden/>
    <w:rsid w:val="00E359AB"/>
    <w:pPr>
      <w:ind w:left="1440"/>
    </w:pPr>
  </w:style>
  <w:style w:type="paragraph" w:styleId="INNH8">
    <w:name w:val="toc 8"/>
    <w:basedOn w:val="Normal"/>
    <w:next w:val="Normal"/>
    <w:autoRedefine/>
    <w:semiHidden/>
    <w:rsid w:val="00E359AB"/>
    <w:pPr>
      <w:ind w:left="1680"/>
    </w:pPr>
  </w:style>
  <w:style w:type="paragraph" w:styleId="INNH9">
    <w:name w:val="toc 9"/>
    <w:basedOn w:val="Normal"/>
    <w:next w:val="Normal"/>
    <w:autoRedefine/>
    <w:semiHidden/>
    <w:rsid w:val="00E359AB"/>
    <w:pPr>
      <w:ind w:left="1920"/>
    </w:pPr>
  </w:style>
  <w:style w:type="paragraph" w:customStyle="1" w:styleId="bunntekst0">
    <w:name w:val="bunntekst"/>
    <w:basedOn w:val="Normal"/>
    <w:rsid w:val="003334B9"/>
    <w:pPr>
      <w:tabs>
        <w:tab w:val="left" w:pos="992"/>
      </w:tabs>
      <w:jc w:val="both"/>
    </w:pPr>
    <w:rPr>
      <w:i/>
      <w:sz w:val="16"/>
      <w:szCs w:val="16"/>
    </w:rPr>
  </w:style>
  <w:style w:type="paragraph" w:styleId="Brdtekst">
    <w:name w:val="Body Text"/>
    <w:basedOn w:val="Normal"/>
    <w:link w:val="BrdtekstTegn"/>
    <w:qFormat/>
    <w:rsid w:val="008F4460"/>
    <w:pPr>
      <w:spacing w:line="300" w:lineRule="atLeast"/>
    </w:pPr>
  </w:style>
  <w:style w:type="paragraph" w:customStyle="1" w:styleId="Bilag">
    <w:name w:val="Bilag"/>
    <w:basedOn w:val="Normal"/>
    <w:qFormat/>
    <w:rsid w:val="00167A1D"/>
    <w:pPr>
      <w:numPr>
        <w:numId w:val="15"/>
      </w:numPr>
      <w:tabs>
        <w:tab w:val="left" w:pos="992"/>
      </w:tabs>
      <w:spacing w:line="300" w:lineRule="atLeast"/>
      <w:ind w:left="992" w:hanging="992"/>
    </w:pPr>
  </w:style>
  <w:style w:type="paragraph" w:styleId="Punktliste">
    <w:name w:val="List Bullet"/>
    <w:basedOn w:val="Normal"/>
    <w:qFormat/>
    <w:rsid w:val="00285DF2"/>
    <w:pPr>
      <w:numPr>
        <w:numId w:val="4"/>
      </w:numPr>
      <w:spacing w:line="300" w:lineRule="atLeast"/>
    </w:pPr>
  </w:style>
  <w:style w:type="paragraph" w:styleId="Punktliste2">
    <w:name w:val="List Bullet 2"/>
    <w:basedOn w:val="Brdtekst"/>
    <w:semiHidden/>
    <w:rsid w:val="002E4373"/>
    <w:pPr>
      <w:numPr>
        <w:numId w:val="5"/>
      </w:numPr>
    </w:pPr>
  </w:style>
  <w:style w:type="paragraph" w:styleId="Punktliste3">
    <w:name w:val="List Bullet 3"/>
    <w:basedOn w:val="Brdtekst"/>
    <w:semiHidden/>
    <w:rsid w:val="002E4373"/>
    <w:pPr>
      <w:numPr>
        <w:numId w:val="6"/>
      </w:numPr>
    </w:pPr>
  </w:style>
  <w:style w:type="paragraph" w:styleId="Punktliste4">
    <w:name w:val="List Bullet 4"/>
    <w:basedOn w:val="Brdtekst"/>
    <w:semiHidden/>
    <w:rsid w:val="002E4373"/>
    <w:pPr>
      <w:numPr>
        <w:numId w:val="7"/>
      </w:numPr>
    </w:pPr>
  </w:style>
  <w:style w:type="paragraph" w:styleId="Punktliste5">
    <w:name w:val="List Bullet 5"/>
    <w:basedOn w:val="Brdtekst"/>
    <w:semiHidden/>
    <w:rsid w:val="002E4373"/>
    <w:pPr>
      <w:numPr>
        <w:numId w:val="8"/>
      </w:numPr>
    </w:pPr>
  </w:style>
  <w:style w:type="paragraph" w:styleId="Bobletekst">
    <w:name w:val="Balloon Text"/>
    <w:basedOn w:val="Normal"/>
    <w:semiHidden/>
    <w:rsid w:val="00291C7C"/>
    <w:rPr>
      <w:rFonts w:ascii="Tahoma" w:hAnsi="Tahoma" w:cs="Tahoma"/>
      <w:sz w:val="16"/>
      <w:szCs w:val="16"/>
    </w:rPr>
  </w:style>
  <w:style w:type="paragraph" w:styleId="Nummerertliste">
    <w:name w:val="List Number"/>
    <w:basedOn w:val="Normal"/>
    <w:qFormat/>
    <w:rsid w:val="00167A1D"/>
    <w:pPr>
      <w:numPr>
        <w:numId w:val="9"/>
      </w:numPr>
      <w:tabs>
        <w:tab w:val="clear" w:pos="360"/>
        <w:tab w:val="left" w:pos="425"/>
      </w:tabs>
      <w:spacing w:line="300" w:lineRule="atLeast"/>
      <w:ind w:left="425" w:hanging="425"/>
    </w:pPr>
  </w:style>
  <w:style w:type="paragraph" w:styleId="Brdtekst-frsteinnrykk">
    <w:name w:val="Body Text First Indent"/>
    <w:basedOn w:val="Brdtekst"/>
    <w:semiHidden/>
    <w:rsid w:val="004C3BBD"/>
    <w:pPr>
      <w:spacing w:after="120" w:line="240" w:lineRule="auto"/>
      <w:ind w:firstLine="210"/>
    </w:pPr>
  </w:style>
  <w:style w:type="paragraph" w:styleId="Brdtekstinnrykk">
    <w:name w:val="Body Text Indent"/>
    <w:basedOn w:val="Normal"/>
    <w:semiHidden/>
    <w:rsid w:val="004C3BB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4C3BBD"/>
    <w:pPr>
      <w:ind w:firstLine="210"/>
    </w:pPr>
  </w:style>
  <w:style w:type="paragraph" w:styleId="Brdtekst2">
    <w:name w:val="Body Text 2"/>
    <w:basedOn w:val="Normal"/>
    <w:semiHidden/>
    <w:rsid w:val="004C3BBD"/>
    <w:pPr>
      <w:spacing w:after="120" w:line="480" w:lineRule="auto"/>
    </w:pPr>
  </w:style>
  <w:style w:type="paragraph" w:styleId="Brdtekst3">
    <w:name w:val="Body Text 3"/>
    <w:basedOn w:val="Normal"/>
    <w:semiHidden/>
    <w:rsid w:val="004C3BBD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semiHidden/>
    <w:rsid w:val="004C3BB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4C3BBD"/>
    <w:pPr>
      <w:spacing w:after="120"/>
      <w:ind w:left="283"/>
    </w:pPr>
    <w:rPr>
      <w:sz w:val="16"/>
      <w:szCs w:val="16"/>
    </w:rPr>
  </w:style>
  <w:style w:type="paragraph" w:styleId="E-postsignatur">
    <w:name w:val="E-mail Signature"/>
    <w:basedOn w:val="Normal"/>
    <w:semiHidden/>
    <w:rsid w:val="004C3BBD"/>
  </w:style>
  <w:style w:type="character" w:styleId="Fulgthyperkobling">
    <w:name w:val="FollowedHyperlink"/>
    <w:basedOn w:val="Standardskriftforavsnitt"/>
    <w:semiHidden/>
    <w:rsid w:val="004C3BB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4C3BBD"/>
  </w:style>
  <w:style w:type="character" w:styleId="HTML-definisjon">
    <w:name w:val="HTML Definition"/>
    <w:basedOn w:val="Standardskriftforavsnitt"/>
    <w:semiHidden/>
    <w:rsid w:val="004C3BBD"/>
    <w:rPr>
      <w:i/>
      <w:iCs/>
    </w:rPr>
  </w:style>
  <w:style w:type="paragraph" w:customStyle="1" w:styleId="BilagEngelsk">
    <w:name w:val="Bilag_Engelsk"/>
    <w:basedOn w:val="Normal"/>
    <w:qFormat/>
    <w:rsid w:val="005A388B"/>
    <w:pPr>
      <w:numPr>
        <w:numId w:val="16"/>
      </w:numPr>
      <w:tabs>
        <w:tab w:val="left" w:pos="1559"/>
      </w:tabs>
      <w:spacing w:line="300" w:lineRule="atLeast"/>
      <w:ind w:left="1559" w:hanging="1559"/>
    </w:pPr>
  </w:style>
  <w:style w:type="paragraph" w:customStyle="1" w:styleId="SitatHjort">
    <w:name w:val="SitatHjort"/>
    <w:basedOn w:val="Normal"/>
    <w:qFormat/>
    <w:rsid w:val="00285DF2"/>
    <w:pPr>
      <w:spacing w:line="300" w:lineRule="atLeast"/>
      <w:ind w:left="992"/>
    </w:pPr>
    <w:rPr>
      <w:i/>
      <w:szCs w:val="20"/>
    </w:rPr>
  </w:style>
  <w:style w:type="table" w:styleId="Tabellrutenett">
    <w:name w:val="Table Grid"/>
    <w:basedOn w:val="Vanligtabell"/>
    <w:rsid w:val="000E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rsid w:val="004D7BDF"/>
    <w:rPr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539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ittelTegn">
    <w:name w:val="Tittel Tegn"/>
    <w:basedOn w:val="Standardskriftforavsnitt"/>
    <w:link w:val="Tittel"/>
    <w:uiPriority w:val="10"/>
    <w:rsid w:val="00053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Listeavsnitt">
    <w:name w:val="List Paragraph"/>
    <w:basedOn w:val="Normal"/>
    <w:uiPriority w:val="34"/>
    <w:qFormat/>
    <w:rsid w:val="000539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Style">
    <w:name w:val="Style"/>
    <w:rsid w:val="003038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styleId="Merknadstekst">
    <w:name w:val="annotation text"/>
    <w:basedOn w:val="Normal"/>
    <w:link w:val="MerknadstekstTegn"/>
    <w:semiHidden/>
    <w:unhideWhenUsed/>
    <w:rsid w:val="00E24320"/>
    <w:pPr>
      <w:spacing w:after="20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MerknadstekstTegn">
    <w:name w:val="Merknadstekst Tegn"/>
    <w:basedOn w:val="Standardskriftforavsnitt"/>
    <w:link w:val="Merknadstekst"/>
    <w:semiHidden/>
    <w:rsid w:val="00E24320"/>
    <w:rPr>
      <w:rFonts w:asciiTheme="minorHAnsi" w:eastAsiaTheme="minorEastAsia" w:hAnsiTheme="minorHAnsi" w:cstheme="minorBidi"/>
      <w:lang w:eastAsia="zh-CN"/>
    </w:rPr>
  </w:style>
  <w:style w:type="paragraph" w:styleId="Ingenmellomrom">
    <w:name w:val="No Spacing"/>
    <w:uiPriority w:val="1"/>
    <w:qFormat/>
    <w:rsid w:val="00E24320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Merknadsreferanse">
    <w:name w:val="annotation reference"/>
    <w:basedOn w:val="Standardskriftforavsnitt"/>
    <w:semiHidden/>
    <w:unhideWhenUsed/>
    <w:rsid w:val="00E24320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F15DA"/>
    <w:pPr>
      <w:spacing w:after="0"/>
    </w:pPr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KommentaremneTegn">
    <w:name w:val="Kommentaremne Tegn"/>
    <w:basedOn w:val="MerknadstekstTegn"/>
    <w:link w:val="Kommentaremne"/>
    <w:semiHidden/>
    <w:rsid w:val="002F15DA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BunntekstTegn">
    <w:name w:val="Bunntekst Tegn"/>
    <w:basedOn w:val="Standardskriftforavsnitt"/>
    <w:link w:val="Bunntekst"/>
    <w:uiPriority w:val="99"/>
    <w:rsid w:val="00F90834"/>
    <w:rPr>
      <w:rFonts w:ascii="Tahoma" w:hAnsi="Tahoma" w:cs="Tahoma"/>
      <w:sz w:val="18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BE4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2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7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ubu.no/bli-pals-skole/category1058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\AppData\Roaming\Microsoft\Maler\Avta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39BF4CEC71054592F6266B69865739" ma:contentTypeVersion="19" ma:contentTypeDescription="Opprett et nytt dokument." ma:contentTypeScope="" ma:versionID="71d5f8a8a0af1c026cf6bd2213a7ed13">
  <xsd:schema xmlns:xsd="http://www.w3.org/2001/XMLSchema" xmlns:xs="http://www.w3.org/2001/XMLSchema" xmlns:p="http://schemas.microsoft.com/office/2006/metadata/properties" xmlns:ns2="67117ee4-93d0-4a35-8c5f-ea6471c7701f" xmlns:ns3="c4f6b865-50fa-4e48-bf09-4996b8429fc0" targetNamespace="http://schemas.microsoft.com/office/2006/metadata/properties" ma:root="true" ma:fieldsID="a89cefc4b5eb4e884162dcaf5b93fa33" ns2:_="" ns3:_="">
    <xsd:import namespace="67117ee4-93d0-4a35-8c5f-ea6471c7701f"/>
    <xsd:import namespace="c4f6b865-50fa-4e48-bf09-4996b8429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17ee4-93d0-4a35-8c5f-ea6471c77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b1c31d7-596a-4f24-a04d-24249feb12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6b865-50fa-4e48-bf09-4996b8429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d2a0652-0598-4c02-8c53-24a0009f03ab}" ma:internalName="TaxCatchAll" ma:showField="CatchAllData" ma:web="c4f6b865-50fa-4e48-bf09-4996b8429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117ee4-93d0-4a35-8c5f-ea6471c7701f">
      <Terms xmlns="http://schemas.microsoft.com/office/infopath/2007/PartnerControls"/>
    </lcf76f155ced4ddcb4097134ff3c332f>
    <TaxCatchAll xmlns="c4f6b865-50fa-4e48-bf09-4996b8429fc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34DC5-3DB2-4979-BCA0-A6224F57D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17ee4-93d0-4a35-8c5f-ea6471c7701f"/>
    <ds:schemaRef ds:uri="c4f6b865-50fa-4e48-bf09-4996b8429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B367C-9DDB-4DFC-AB87-79DEDD1400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1C0845-B727-4E14-9EE4-F85E6F9AE59D}">
  <ds:schemaRefs>
    <ds:schemaRef ds:uri="http://schemas.microsoft.com/office/2006/metadata/properties"/>
    <ds:schemaRef ds:uri="http://schemas.microsoft.com/office/infopath/2007/PartnerControls"/>
    <ds:schemaRef ds:uri="67117ee4-93d0-4a35-8c5f-ea6471c7701f"/>
    <ds:schemaRef ds:uri="c4f6b865-50fa-4e48-bf09-4996b8429fc0"/>
  </ds:schemaRefs>
</ds:datastoreItem>
</file>

<file path=customXml/itemProps4.xml><?xml version="1.0" encoding="utf-8"?>
<ds:datastoreItem xmlns:ds="http://schemas.openxmlformats.org/officeDocument/2006/customXml" ds:itemID="{13602BE8-8CF5-4465-A412-1950A352F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Avtale</Template>
  <TotalTime>63</TotalTime>
  <Pages>5</Pages>
  <Words>1893</Words>
  <Characters>10035</Characters>
  <Application>Microsoft Office Word</Application>
  <DocSecurity>0</DocSecurity>
  <Lines>83</Lines>
  <Paragraphs>23</Paragraphs>
  <ScaleCrop>false</ScaleCrop>
  <Company>Advokatfirmaet Hjort DA</Company>
  <LinksUpToDate>false</LinksUpToDate>
  <CharactersWithSpaces>11905</CharactersWithSpaces>
  <SharedDoc>false</SharedDoc>
  <HLinks>
    <vt:vector size="6" baseType="variant"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http://www.nubu.no/bli-pals-skole/category1058.html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&lt;TITTEL (F11 - deretter pil ned)&gt;</dc:title>
  <dc:subject>&lt;TITTEL (F11 - deretter pil ned)&gt;</dc:subject>
  <dc:creator>Ingrid Nøvik</dc:creator>
  <cp:lastModifiedBy>Frode Heiestad</cp:lastModifiedBy>
  <cp:revision>102</cp:revision>
  <cp:lastPrinted>2018-04-13T09:39:00Z</cp:lastPrinted>
  <dcterms:created xsi:type="dcterms:W3CDTF">2017-11-20T10:33:00Z</dcterms:created>
  <dcterms:modified xsi:type="dcterms:W3CDTF">2024-03-15T10:17:00Z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JTemplate">
    <vt:lpwstr>1</vt:lpwstr>
  </property>
  <property fmtid="{D5CDD505-2E9C-101B-9397-08002B2CF9AE}" pid="3" name="WorkSiteReference">
    <vt:lpwstr>WDID 1665827.1</vt:lpwstr>
  </property>
  <property fmtid="{D5CDD505-2E9C-101B-9397-08002B2CF9AE}" pid="4" name="WorkSiteDatabase">
    <vt:lpwstr>Matters</vt:lpwstr>
  </property>
  <property fmtid="{D5CDD505-2E9C-101B-9397-08002B2CF9AE}" pid="5" name="WorkSiteDatabaseID">
    <vt:lpwstr>M</vt:lpwstr>
  </property>
  <property fmtid="{D5CDD505-2E9C-101B-9397-08002B2CF9AE}" pid="6" name="WorkSiteMatterNumber">
    <vt:lpwstr>142982-001</vt:lpwstr>
  </property>
  <property fmtid="{D5CDD505-2E9C-101B-9397-08002B2CF9AE}" pid="7" name="WorkSiteDocNumber">
    <vt:lpwstr>1665827</vt:lpwstr>
  </property>
  <property fmtid="{D5CDD505-2E9C-101B-9397-08002B2CF9AE}" pid="8" name="WorkSiteDocVersion">
    <vt:lpwstr>1</vt:lpwstr>
  </property>
  <property fmtid="{D5CDD505-2E9C-101B-9397-08002B2CF9AE}" pid="9" name="WorkSiteMatterResponsibleID">
    <vt:lpwstr>CAL</vt:lpwstr>
  </property>
  <property fmtid="{D5CDD505-2E9C-101B-9397-08002B2CF9AE}" pid="10" name="WorkSiteMatterResponsibleName">
    <vt:lpwstr>Claude A. Lenth</vt:lpwstr>
  </property>
  <property fmtid="{D5CDD505-2E9C-101B-9397-08002B2CF9AE}" pid="11" name="WorkSiteResponsibleAttorID">
    <vt:lpwstr>CAL</vt:lpwstr>
  </property>
  <property fmtid="{D5CDD505-2E9C-101B-9397-08002B2CF9AE}" pid="12" name="WorkSiteResponsibleAttorName">
    <vt:lpwstr>Claude A. Lenth</vt:lpwstr>
  </property>
  <property fmtid="{D5CDD505-2E9C-101B-9397-08002B2CF9AE}" pid="13" name="ContentTypeId">
    <vt:lpwstr>0x0101001039BF4CEC71054592F6266B69865739</vt:lpwstr>
  </property>
  <property fmtid="{D5CDD505-2E9C-101B-9397-08002B2CF9AE}" pid="14" name="MediaServiceImageTags">
    <vt:lpwstr/>
  </property>
  <property fmtid="{D5CDD505-2E9C-101B-9397-08002B2CF9AE}" pid="15" name="_ExtendedDescription">
    <vt:lpwstr/>
  </property>
</Properties>
</file>